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E1" w:rsidRDefault="007906E1"/>
    <w:tbl>
      <w:tblPr>
        <w:tblStyle w:val="a7"/>
        <w:tblpPr w:leftFromText="180" w:rightFromText="180" w:horzAnchor="margin" w:tblpY="660"/>
        <w:tblW w:w="5326"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863"/>
        <w:gridCol w:w="863"/>
        <w:gridCol w:w="863"/>
        <w:gridCol w:w="7"/>
        <w:gridCol w:w="4769"/>
        <w:gridCol w:w="863"/>
        <w:gridCol w:w="856"/>
      </w:tblGrid>
      <w:tr w:rsidR="006558A9" w:rsidRPr="0066135A" w:rsidTr="00A80769">
        <w:trPr>
          <w:trHeight w:val="646"/>
        </w:trPr>
        <w:tc>
          <w:tcPr>
            <w:tcW w:w="5000" w:type="pct"/>
            <w:gridSpan w:val="7"/>
            <w:vAlign w:val="center"/>
          </w:tcPr>
          <w:p w:rsidR="007906E1" w:rsidRPr="0029319A" w:rsidRDefault="007906E1" w:rsidP="00A80769">
            <w:pPr>
              <w:adjustRightInd w:val="0"/>
              <w:snapToGrid w:val="0"/>
              <w:jc w:val="center"/>
              <w:rPr>
                <w:rFonts w:ascii="標楷體" w:eastAsia="標楷體" w:hAnsi="標楷體"/>
              </w:rPr>
            </w:pPr>
            <w:r w:rsidRPr="0029319A">
              <w:rPr>
                <w:rFonts w:ascii="標楷體" w:eastAsia="標楷體" w:hAnsi="標楷體" w:hint="eastAsia"/>
              </w:rPr>
              <w:t>經國管理暨健康學院</w:t>
            </w:r>
          </w:p>
          <w:p w:rsidR="006558A9" w:rsidRPr="0029319A" w:rsidRDefault="007906E1" w:rsidP="007906E1">
            <w:pPr>
              <w:adjustRightInd w:val="0"/>
              <w:snapToGrid w:val="0"/>
              <w:jc w:val="center"/>
              <w:rPr>
                <w:rStyle w:val="a8"/>
                <w:rFonts w:ascii="標楷體" w:eastAsia="標楷體" w:hAnsi="標楷體"/>
                <w:b w:val="0"/>
                <w:bCs w:val="0"/>
              </w:rPr>
            </w:pPr>
            <w:r w:rsidRPr="0029319A">
              <w:rPr>
                <w:rFonts w:ascii="標楷體" w:eastAsia="標楷體" w:hAnsi="標楷體" w:hint="eastAsia"/>
              </w:rPr>
              <w:t>日間部 學生修讀 口腔衛生照</w:t>
            </w:r>
            <w:proofErr w:type="gramStart"/>
            <w:r w:rsidRPr="0029319A">
              <w:rPr>
                <w:rFonts w:ascii="標楷體" w:eastAsia="標楷體" w:hAnsi="標楷體" w:hint="eastAsia"/>
              </w:rPr>
              <w:t>護系</w:t>
            </w:r>
            <w:r w:rsidR="00835BB5" w:rsidRPr="0029319A">
              <w:rPr>
                <w:rFonts w:ascii="標楷體" w:eastAsia="標楷體" w:hAnsi="標楷體" w:hint="eastAsia"/>
              </w:rPr>
              <w:t>輔</w:t>
            </w:r>
            <w:proofErr w:type="gramEnd"/>
            <w:r w:rsidR="00835BB5" w:rsidRPr="0029319A">
              <w:rPr>
                <w:rFonts w:ascii="標楷體" w:eastAsia="標楷體" w:hAnsi="標楷體" w:hint="eastAsia"/>
              </w:rPr>
              <w:t>系</w:t>
            </w:r>
            <w:r w:rsidRPr="0029319A">
              <w:rPr>
                <w:rFonts w:ascii="標楷體" w:eastAsia="標楷體" w:hAnsi="標楷體" w:hint="eastAsia"/>
              </w:rPr>
              <w:t>之條件及審查標準</w:t>
            </w:r>
          </w:p>
        </w:tc>
      </w:tr>
      <w:tr w:rsidR="009877E6" w:rsidRPr="0066135A" w:rsidTr="00A80769">
        <w:trPr>
          <w:trHeight w:val="646"/>
        </w:trPr>
        <w:tc>
          <w:tcPr>
            <w:tcW w:w="1429" w:type="pct"/>
            <w:gridSpan w:val="4"/>
            <w:tcBorders>
              <w:right w:val="single" w:sz="4" w:space="0" w:color="auto"/>
            </w:tcBorders>
            <w:vAlign w:val="center"/>
          </w:tcPr>
          <w:p w:rsidR="009877E6" w:rsidRPr="0029319A" w:rsidRDefault="009877E6" w:rsidP="00A80769">
            <w:pPr>
              <w:adjustRightInd w:val="0"/>
              <w:snapToGrid w:val="0"/>
              <w:jc w:val="center"/>
              <w:rPr>
                <w:rFonts w:ascii="標楷體" w:eastAsia="標楷體" w:hAnsi="標楷體"/>
              </w:rPr>
            </w:pPr>
            <w:r w:rsidRPr="0029319A">
              <w:rPr>
                <w:rFonts w:ascii="標楷體" w:eastAsia="標楷體" w:hAnsi="標楷體" w:hint="eastAsia"/>
              </w:rPr>
              <w:t>先修科目</w:t>
            </w:r>
          </w:p>
        </w:tc>
        <w:tc>
          <w:tcPr>
            <w:tcW w:w="3571" w:type="pct"/>
            <w:gridSpan w:val="3"/>
            <w:tcBorders>
              <w:left w:val="single" w:sz="4" w:space="0" w:color="auto"/>
            </w:tcBorders>
            <w:vAlign w:val="center"/>
          </w:tcPr>
          <w:p w:rsidR="009877E6" w:rsidRPr="0029319A" w:rsidRDefault="009877E6" w:rsidP="00A80769">
            <w:pPr>
              <w:adjustRightInd w:val="0"/>
              <w:snapToGrid w:val="0"/>
              <w:rPr>
                <w:rFonts w:ascii="標楷體" w:eastAsia="標楷體" w:hAnsi="標楷體"/>
              </w:rPr>
            </w:pPr>
            <w:r w:rsidRPr="0029319A">
              <w:rPr>
                <w:rFonts w:ascii="標楷體" w:eastAsia="標楷體" w:hAnsi="標楷體" w:hint="eastAsia"/>
              </w:rPr>
              <w:t>無</w:t>
            </w:r>
          </w:p>
        </w:tc>
      </w:tr>
      <w:tr w:rsidR="009877E6" w:rsidRPr="0066135A" w:rsidTr="00A80769">
        <w:trPr>
          <w:trHeight w:val="646"/>
        </w:trPr>
        <w:tc>
          <w:tcPr>
            <w:tcW w:w="1429" w:type="pct"/>
            <w:gridSpan w:val="4"/>
            <w:tcBorders>
              <w:right w:val="single" w:sz="4" w:space="0" w:color="auto"/>
            </w:tcBorders>
            <w:vAlign w:val="center"/>
          </w:tcPr>
          <w:p w:rsidR="009877E6" w:rsidRPr="0029319A" w:rsidRDefault="00835BB5" w:rsidP="00A80769">
            <w:pPr>
              <w:adjustRightInd w:val="0"/>
              <w:snapToGrid w:val="0"/>
              <w:jc w:val="center"/>
              <w:rPr>
                <w:rFonts w:ascii="標楷體" w:eastAsia="標楷體" w:hAnsi="標楷體"/>
              </w:rPr>
            </w:pPr>
            <w:r w:rsidRPr="0029319A">
              <w:rPr>
                <w:rFonts w:ascii="標楷體" w:eastAsia="標楷體" w:hAnsi="標楷體" w:hint="eastAsia"/>
              </w:rPr>
              <w:t>輔系</w:t>
            </w:r>
            <w:r w:rsidR="009877E6" w:rsidRPr="0029319A">
              <w:rPr>
                <w:rFonts w:ascii="標楷體" w:eastAsia="標楷體" w:hAnsi="標楷體" w:hint="eastAsia"/>
              </w:rPr>
              <w:t>申請條件</w:t>
            </w:r>
          </w:p>
        </w:tc>
        <w:tc>
          <w:tcPr>
            <w:tcW w:w="3571" w:type="pct"/>
            <w:gridSpan w:val="3"/>
            <w:tcBorders>
              <w:left w:val="single" w:sz="4" w:space="0" w:color="auto"/>
            </w:tcBorders>
            <w:vAlign w:val="center"/>
          </w:tcPr>
          <w:p w:rsidR="00321FF4" w:rsidRPr="0029319A" w:rsidRDefault="00321FF4" w:rsidP="00321FF4">
            <w:pPr>
              <w:rPr>
                <w:rFonts w:ascii="標楷體" w:eastAsia="標楷體" w:hAnsi="標楷體"/>
                <w:snapToGrid w:val="0"/>
              </w:rPr>
            </w:pPr>
            <w:r w:rsidRPr="0029319A">
              <w:rPr>
                <w:rFonts w:ascii="標楷體" w:eastAsia="標楷體" w:hAnsi="標楷體" w:hint="eastAsia"/>
                <w:snapToGrid w:val="0"/>
              </w:rPr>
              <w:t>申請本系為輔系之資格條件與修業規定如下：</w:t>
            </w:r>
          </w:p>
          <w:p w:rsidR="00321FF4" w:rsidRPr="0029319A" w:rsidRDefault="00321FF4" w:rsidP="00321FF4">
            <w:pPr>
              <w:rPr>
                <w:rFonts w:ascii="標楷體" w:eastAsia="標楷體" w:hAnsi="標楷體"/>
                <w:snapToGrid w:val="0"/>
              </w:rPr>
            </w:pPr>
            <w:r w:rsidRPr="0029319A">
              <w:rPr>
                <w:rFonts w:ascii="標楷體" w:eastAsia="標楷體" w:hAnsi="標楷體" w:hint="eastAsia"/>
                <w:snapToGrid w:val="0"/>
              </w:rPr>
              <w:t>一、本校四年制學生，前一學期班級排名班上前40%</w:t>
            </w:r>
            <w:r w:rsidR="00B12D7A">
              <w:rPr>
                <w:rFonts w:ascii="標楷體" w:eastAsia="標楷體" w:hAnsi="標楷體" w:hint="eastAsia"/>
                <w:snapToGrid w:val="0"/>
              </w:rPr>
              <w:t xml:space="preserve"> </w:t>
            </w:r>
            <w:r w:rsidRPr="0029319A">
              <w:rPr>
                <w:rFonts w:ascii="標楷體" w:eastAsia="標楷體" w:hAnsi="標楷體" w:hint="eastAsia"/>
                <w:snapToGrid w:val="0"/>
              </w:rPr>
              <w:t>(含)及操行成績80分以上。</w:t>
            </w:r>
          </w:p>
          <w:p w:rsidR="00321FF4" w:rsidRPr="0029319A" w:rsidRDefault="00321FF4" w:rsidP="00321FF4">
            <w:pPr>
              <w:rPr>
                <w:rFonts w:ascii="標楷體" w:eastAsia="標楷體" w:hAnsi="標楷體"/>
                <w:snapToGrid w:val="0"/>
              </w:rPr>
            </w:pPr>
            <w:r w:rsidRPr="0029319A">
              <w:rPr>
                <w:rFonts w:ascii="標楷體" w:eastAsia="標楷體" w:hAnsi="標楷體" w:hint="eastAsia"/>
                <w:snapToGrid w:val="0"/>
              </w:rPr>
              <w:t>二、輔系名額與雙主修名額合併計算，每學年以四十名為限。</w:t>
            </w:r>
          </w:p>
          <w:p w:rsidR="009877E6" w:rsidRPr="0029319A" w:rsidRDefault="00321FF4" w:rsidP="00321FF4">
            <w:pPr>
              <w:rPr>
                <w:snapToGrid w:val="0"/>
              </w:rPr>
            </w:pPr>
            <w:r w:rsidRPr="0029319A">
              <w:rPr>
                <w:rFonts w:ascii="標楷體" w:eastAsia="標楷體" w:hAnsi="標楷體" w:hint="eastAsia"/>
                <w:snapToGrid w:val="0"/>
              </w:rPr>
              <w:t>三、</w:t>
            </w:r>
            <w:proofErr w:type="gramStart"/>
            <w:r w:rsidRPr="0029319A">
              <w:rPr>
                <w:rFonts w:ascii="標楷體" w:eastAsia="標楷體" w:hAnsi="標楷體" w:hint="eastAsia"/>
                <w:snapToGrid w:val="0"/>
              </w:rPr>
              <w:t>主系之</w:t>
            </w:r>
            <w:proofErr w:type="gramEnd"/>
            <w:r w:rsidRPr="0029319A">
              <w:rPr>
                <w:rFonts w:ascii="標楷體" w:eastAsia="標楷體" w:hAnsi="標楷體" w:hint="eastAsia"/>
                <w:snapToGrid w:val="0"/>
              </w:rPr>
              <w:t>必修課程與本系規定之必修課程相同時，不得作為輔系之科目與學分，</w:t>
            </w:r>
            <w:proofErr w:type="gramStart"/>
            <w:r w:rsidRPr="0029319A">
              <w:rPr>
                <w:rFonts w:ascii="標楷體" w:eastAsia="標楷體" w:hAnsi="標楷體" w:hint="eastAsia"/>
                <w:snapToGrid w:val="0"/>
              </w:rPr>
              <w:t>須加修本</w:t>
            </w:r>
            <w:proofErr w:type="gramEnd"/>
            <w:r w:rsidRPr="0029319A">
              <w:rPr>
                <w:rFonts w:ascii="標楷體" w:eastAsia="標楷體" w:hAnsi="標楷體" w:hint="eastAsia"/>
                <w:snapToGrid w:val="0"/>
              </w:rPr>
              <w:t>系其他科目補足學分。</w:t>
            </w:r>
          </w:p>
        </w:tc>
      </w:tr>
      <w:tr w:rsidR="009877E6" w:rsidRPr="0066135A" w:rsidTr="00A80769">
        <w:trPr>
          <w:trHeight w:val="646"/>
        </w:trPr>
        <w:tc>
          <w:tcPr>
            <w:tcW w:w="1429" w:type="pct"/>
            <w:gridSpan w:val="4"/>
            <w:tcBorders>
              <w:right w:val="single" w:sz="4" w:space="0" w:color="auto"/>
            </w:tcBorders>
            <w:vAlign w:val="center"/>
          </w:tcPr>
          <w:p w:rsidR="009877E6" w:rsidRPr="0029319A" w:rsidRDefault="00835BB5" w:rsidP="00A80769">
            <w:pPr>
              <w:adjustRightInd w:val="0"/>
              <w:snapToGrid w:val="0"/>
              <w:jc w:val="center"/>
              <w:rPr>
                <w:rFonts w:ascii="標楷體" w:eastAsia="標楷體" w:hAnsi="標楷體"/>
              </w:rPr>
            </w:pPr>
            <w:r w:rsidRPr="0029319A">
              <w:rPr>
                <w:rFonts w:ascii="標楷體" w:eastAsia="標楷體" w:hAnsi="標楷體" w:hint="eastAsia"/>
              </w:rPr>
              <w:t>輔系</w:t>
            </w:r>
            <w:r w:rsidR="009877E6" w:rsidRPr="0029319A">
              <w:rPr>
                <w:rFonts w:ascii="標楷體" w:eastAsia="標楷體" w:hAnsi="標楷體" w:hint="eastAsia"/>
              </w:rPr>
              <w:t>應修學分數</w:t>
            </w:r>
          </w:p>
        </w:tc>
        <w:tc>
          <w:tcPr>
            <w:tcW w:w="3571" w:type="pct"/>
            <w:gridSpan w:val="3"/>
            <w:tcBorders>
              <w:left w:val="single" w:sz="4" w:space="0" w:color="auto"/>
            </w:tcBorders>
            <w:vAlign w:val="center"/>
          </w:tcPr>
          <w:p w:rsidR="009877E6" w:rsidRPr="00F6584A" w:rsidRDefault="00D046E2" w:rsidP="00F6584A">
            <w:pPr>
              <w:widowControl w:val="0"/>
              <w:adjustRightInd w:val="0"/>
              <w:snapToGrid w:val="0"/>
              <w:spacing w:after="0"/>
              <w:jc w:val="both"/>
              <w:rPr>
                <w:rFonts w:ascii="標楷體" w:eastAsia="標楷體" w:hAnsi="Times New Roman"/>
                <w:bCs/>
                <w:snapToGrid w:val="0"/>
                <w:color w:val="000000"/>
              </w:rPr>
            </w:pPr>
            <w:r w:rsidRPr="00F6584A">
              <w:rPr>
                <w:rFonts w:ascii="標楷體" w:eastAsia="標楷體" w:hAnsi="Times New Roman" w:hint="eastAsia"/>
                <w:bCs/>
                <w:snapToGrid w:val="0"/>
                <w:color w:val="000000"/>
              </w:rPr>
              <w:t>以本系為輔系之學生，應</w:t>
            </w:r>
            <w:proofErr w:type="gramStart"/>
            <w:r w:rsidRPr="00F6584A">
              <w:rPr>
                <w:rFonts w:ascii="標楷體" w:eastAsia="標楷體" w:hAnsi="Times New Roman" w:hint="eastAsia"/>
                <w:bCs/>
                <w:snapToGrid w:val="0"/>
                <w:color w:val="000000"/>
              </w:rPr>
              <w:t>修畢本系</w:t>
            </w:r>
            <w:proofErr w:type="gramEnd"/>
            <w:r w:rsidRPr="00F6584A">
              <w:rPr>
                <w:rFonts w:ascii="標楷體" w:eastAsia="標楷體" w:hAnsi="Times New Roman" w:hint="eastAsia"/>
                <w:bCs/>
                <w:snapToGrid w:val="0"/>
                <w:color w:val="000000"/>
              </w:rPr>
              <w:t>專業科目20學分（含）以上，選修至少2學分。</w:t>
            </w:r>
            <w:r w:rsidR="00830028" w:rsidRPr="00F6584A">
              <w:rPr>
                <w:rFonts w:ascii="標楷體" w:eastAsia="標楷體" w:hAnsi="Times New Roman" w:hint="eastAsia"/>
                <w:bCs/>
                <w:snapToGrid w:val="0"/>
                <w:color w:val="000000"/>
              </w:rPr>
              <w:t>（請參閱</w:t>
            </w:r>
            <w:r w:rsidR="00B12D7A" w:rsidRPr="00B12D7A">
              <w:rPr>
                <w:rFonts w:ascii="標楷體" w:eastAsia="標楷體" w:hAnsi="Times New Roman" w:hint="eastAsia"/>
                <w:b/>
                <w:bCs/>
                <w:snapToGrid w:val="0"/>
                <w:color w:val="000000"/>
              </w:rPr>
              <w:t>110</w:t>
            </w:r>
            <w:r w:rsidR="00830028" w:rsidRPr="00F6584A">
              <w:rPr>
                <w:rFonts w:ascii="標楷體" w:eastAsia="標楷體" w:hAnsi="Times New Roman" w:hint="eastAsia"/>
                <w:bCs/>
                <w:snapToGrid w:val="0"/>
                <w:color w:val="000000"/>
              </w:rPr>
              <w:t>學年度四技學分表）</w:t>
            </w:r>
          </w:p>
        </w:tc>
      </w:tr>
      <w:tr w:rsidR="0066135A" w:rsidRPr="0066135A" w:rsidTr="00A80769">
        <w:trPr>
          <w:trHeight w:val="322"/>
        </w:trPr>
        <w:tc>
          <w:tcPr>
            <w:tcW w:w="475" w:type="pct"/>
            <w:vAlign w:val="center"/>
          </w:tcPr>
          <w:p w:rsidR="0066135A" w:rsidRPr="00EE44B4" w:rsidRDefault="0066135A" w:rsidP="007906E1">
            <w:pPr>
              <w:jc w:val="center"/>
              <w:rPr>
                <w:rStyle w:val="a8"/>
                <w:rFonts w:ascii="標楷體" w:eastAsia="標楷體" w:hAnsi="標楷體"/>
              </w:rPr>
            </w:pPr>
            <w:r w:rsidRPr="00EE44B4">
              <w:rPr>
                <w:rStyle w:val="a8"/>
                <w:rFonts w:ascii="標楷體" w:eastAsia="標楷體" w:hAnsi="標楷體" w:hint="eastAsia"/>
              </w:rPr>
              <w:t>學年</w:t>
            </w:r>
          </w:p>
        </w:tc>
        <w:tc>
          <w:tcPr>
            <w:tcW w:w="475" w:type="pct"/>
            <w:vAlign w:val="center"/>
          </w:tcPr>
          <w:p w:rsidR="0066135A" w:rsidRPr="00EE44B4" w:rsidRDefault="0066135A" w:rsidP="007906E1">
            <w:pPr>
              <w:jc w:val="center"/>
              <w:rPr>
                <w:rStyle w:val="a8"/>
                <w:rFonts w:ascii="標楷體" w:eastAsia="標楷體" w:hAnsi="標楷體"/>
              </w:rPr>
            </w:pPr>
            <w:r w:rsidRPr="00EE44B4">
              <w:rPr>
                <w:rStyle w:val="a8"/>
                <w:rFonts w:ascii="標楷體" w:eastAsia="標楷體" w:hAnsi="標楷體" w:hint="eastAsia"/>
              </w:rPr>
              <w:t>學期</w:t>
            </w:r>
          </w:p>
        </w:tc>
        <w:tc>
          <w:tcPr>
            <w:tcW w:w="475" w:type="pct"/>
            <w:vAlign w:val="center"/>
          </w:tcPr>
          <w:p w:rsidR="0066135A" w:rsidRPr="00EE44B4" w:rsidRDefault="0066135A" w:rsidP="007906E1">
            <w:pPr>
              <w:jc w:val="center"/>
              <w:rPr>
                <w:rStyle w:val="a8"/>
                <w:rFonts w:ascii="標楷體" w:eastAsia="標楷體" w:hAnsi="標楷體"/>
              </w:rPr>
            </w:pPr>
            <w:r w:rsidRPr="00EE44B4">
              <w:rPr>
                <w:rStyle w:val="a8"/>
                <w:rFonts w:ascii="標楷體" w:eastAsia="標楷體" w:hAnsi="標楷體" w:hint="eastAsia"/>
              </w:rPr>
              <w:t>年級</w:t>
            </w:r>
          </w:p>
        </w:tc>
        <w:tc>
          <w:tcPr>
            <w:tcW w:w="2629" w:type="pct"/>
            <w:gridSpan w:val="2"/>
            <w:vAlign w:val="center"/>
          </w:tcPr>
          <w:p w:rsidR="0066135A" w:rsidRPr="00EE44B4" w:rsidRDefault="0066135A" w:rsidP="00DF0B9D">
            <w:pPr>
              <w:jc w:val="center"/>
              <w:rPr>
                <w:rStyle w:val="a8"/>
                <w:rFonts w:ascii="標楷體" w:eastAsia="標楷體" w:hAnsi="標楷體"/>
              </w:rPr>
            </w:pPr>
            <w:r w:rsidRPr="00EE44B4">
              <w:rPr>
                <w:rStyle w:val="a8"/>
                <w:rFonts w:ascii="標楷體" w:eastAsia="標楷體" w:hAnsi="標楷體" w:hint="eastAsia"/>
              </w:rPr>
              <w:t>科目名稱</w:t>
            </w:r>
          </w:p>
        </w:tc>
        <w:tc>
          <w:tcPr>
            <w:tcW w:w="475" w:type="pct"/>
            <w:vAlign w:val="center"/>
          </w:tcPr>
          <w:p w:rsidR="0066135A" w:rsidRPr="00EE44B4" w:rsidRDefault="0066135A" w:rsidP="00EA66CD">
            <w:pPr>
              <w:jc w:val="center"/>
              <w:rPr>
                <w:rStyle w:val="a8"/>
                <w:rFonts w:ascii="標楷體" w:eastAsia="標楷體" w:hAnsi="標楷體"/>
              </w:rPr>
            </w:pPr>
            <w:r w:rsidRPr="00EE44B4">
              <w:rPr>
                <w:rStyle w:val="a8"/>
                <w:rFonts w:ascii="標楷體" w:eastAsia="標楷體" w:hAnsi="標楷體" w:hint="eastAsia"/>
              </w:rPr>
              <w:t>學分</w:t>
            </w:r>
          </w:p>
        </w:tc>
        <w:tc>
          <w:tcPr>
            <w:tcW w:w="471" w:type="pct"/>
            <w:vAlign w:val="center"/>
          </w:tcPr>
          <w:p w:rsidR="0066135A" w:rsidRPr="00EE44B4" w:rsidRDefault="0066135A" w:rsidP="00EA66CD">
            <w:pPr>
              <w:jc w:val="center"/>
              <w:rPr>
                <w:rStyle w:val="a8"/>
                <w:rFonts w:ascii="標楷體" w:eastAsia="標楷體" w:hAnsi="標楷體"/>
              </w:rPr>
            </w:pPr>
            <w:r w:rsidRPr="00EE44B4">
              <w:rPr>
                <w:rStyle w:val="a8"/>
                <w:rFonts w:ascii="標楷體" w:eastAsia="標楷體" w:hAnsi="標楷體" w:hint="eastAsia"/>
              </w:rPr>
              <w:t>時數</w:t>
            </w:r>
          </w:p>
        </w:tc>
      </w:tr>
      <w:tr w:rsidR="00B12D7A" w:rsidTr="00A80769">
        <w:trPr>
          <w:trHeight w:val="334"/>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110</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B12D7A" w:rsidRPr="00EE44B4" w:rsidRDefault="00B12D7A" w:rsidP="00B12D7A">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629" w:type="pct"/>
            <w:gridSpan w:val="2"/>
            <w:vAlign w:val="center"/>
          </w:tcPr>
          <w:p w:rsidR="00B12D7A" w:rsidRPr="00EE44B4" w:rsidRDefault="00B12D7A" w:rsidP="00B12D7A">
            <w:pPr>
              <w:rPr>
                <w:rStyle w:val="a8"/>
                <w:rFonts w:ascii="標楷體" w:eastAsia="標楷體" w:hAnsi="標楷體"/>
              </w:rPr>
            </w:pPr>
            <w:r w:rsidRPr="00EE44B4">
              <w:rPr>
                <w:rFonts w:ascii="標楷體" w:eastAsia="標楷體" w:hAnsi="標楷體" w:hint="eastAsia"/>
                <w:color w:val="000000" w:themeColor="text1"/>
              </w:rPr>
              <w:t>口腔衛生教育導論</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r>
      <w:tr w:rsidR="00B12D7A" w:rsidTr="00A80769">
        <w:trPr>
          <w:trHeight w:val="322"/>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110</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B12D7A" w:rsidRPr="00EE44B4" w:rsidRDefault="00B12D7A" w:rsidP="00B12D7A">
            <w:pPr>
              <w:jc w:val="center"/>
              <w:rPr>
                <w:rStyle w:val="a8"/>
                <w:rFonts w:ascii="標楷體" w:eastAsia="標楷體" w:hAnsi="標楷體"/>
                <w:b w:val="0"/>
              </w:rPr>
            </w:pPr>
            <w:proofErr w:type="gramStart"/>
            <w:r w:rsidRPr="00EE44B4">
              <w:rPr>
                <w:rStyle w:val="a8"/>
                <w:rFonts w:ascii="標楷體" w:eastAsia="標楷體" w:hAnsi="標楷體" w:hint="eastAsia"/>
                <w:b w:val="0"/>
              </w:rPr>
              <w:t>一</w:t>
            </w:r>
            <w:proofErr w:type="gramEnd"/>
          </w:p>
        </w:tc>
        <w:tc>
          <w:tcPr>
            <w:tcW w:w="2629" w:type="pct"/>
            <w:gridSpan w:val="2"/>
            <w:vAlign w:val="center"/>
          </w:tcPr>
          <w:p w:rsidR="00B12D7A" w:rsidRPr="00EE44B4" w:rsidRDefault="00B12D7A" w:rsidP="00B12D7A">
            <w:pPr>
              <w:rPr>
                <w:rStyle w:val="a8"/>
                <w:rFonts w:ascii="標楷體" w:eastAsia="標楷體" w:hAnsi="標楷體"/>
              </w:rPr>
            </w:pPr>
            <w:r w:rsidRPr="00EE44B4">
              <w:rPr>
                <w:rFonts w:ascii="標楷體" w:eastAsia="標楷體" w:hAnsi="標楷體" w:hint="eastAsia"/>
                <w:color w:val="000000" w:themeColor="text1"/>
              </w:rPr>
              <w:t>牙體形態學與實作</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3</w:t>
            </w:r>
          </w:p>
        </w:tc>
      </w:tr>
      <w:tr w:rsidR="00B12D7A" w:rsidTr="00A80769">
        <w:trPr>
          <w:trHeight w:val="322"/>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111</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629" w:type="pct"/>
            <w:gridSpan w:val="2"/>
            <w:vAlign w:val="center"/>
          </w:tcPr>
          <w:p w:rsidR="00B12D7A" w:rsidRPr="00EE44B4" w:rsidRDefault="00B12D7A" w:rsidP="00B12D7A">
            <w:pPr>
              <w:rPr>
                <w:rStyle w:val="a8"/>
                <w:rFonts w:ascii="標楷體" w:eastAsia="標楷體" w:hAnsi="標楷體"/>
              </w:rPr>
            </w:pPr>
            <w:r w:rsidRPr="00EE44B4">
              <w:rPr>
                <w:rFonts w:ascii="標楷體" w:eastAsia="標楷體" w:hAnsi="標楷體" w:hint="eastAsia"/>
                <w:color w:val="000000" w:themeColor="text1"/>
              </w:rPr>
              <w:t>牙科器械及實作</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r>
      <w:tr w:rsidR="00B12D7A" w:rsidTr="00A80769">
        <w:trPr>
          <w:trHeight w:val="334"/>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111</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629" w:type="pct"/>
            <w:gridSpan w:val="2"/>
            <w:vAlign w:val="center"/>
          </w:tcPr>
          <w:p w:rsidR="00B12D7A" w:rsidRPr="00EE44B4" w:rsidRDefault="00B12D7A" w:rsidP="00B12D7A">
            <w:pPr>
              <w:rPr>
                <w:rStyle w:val="a8"/>
                <w:rFonts w:ascii="標楷體" w:eastAsia="標楷體" w:hAnsi="標楷體"/>
              </w:rPr>
            </w:pPr>
            <w:r w:rsidRPr="00EE44B4">
              <w:rPr>
                <w:rFonts w:ascii="標楷體" w:eastAsia="標楷體" w:hAnsi="標楷體" w:hint="eastAsia"/>
                <w:color w:val="000000" w:themeColor="text1"/>
              </w:rPr>
              <w:t>牙科臨床材料及實作</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r>
      <w:tr w:rsidR="00B12D7A" w:rsidTr="00A80769">
        <w:trPr>
          <w:trHeight w:val="322"/>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111</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629" w:type="pct"/>
            <w:gridSpan w:val="2"/>
            <w:vAlign w:val="center"/>
          </w:tcPr>
          <w:p w:rsidR="00B12D7A" w:rsidRPr="00EE44B4" w:rsidRDefault="00B12D7A" w:rsidP="00B12D7A">
            <w:pPr>
              <w:rPr>
                <w:rStyle w:val="a8"/>
                <w:rFonts w:ascii="標楷體" w:eastAsia="標楷體" w:hAnsi="標楷體"/>
              </w:rPr>
            </w:pPr>
            <w:r w:rsidRPr="00AB65D4">
              <w:rPr>
                <w:rFonts w:ascii="標楷體" w:eastAsia="標楷體" w:hAnsi="標楷體" w:hint="eastAsia"/>
                <w:color w:val="000000"/>
              </w:rPr>
              <w:t>口腔及身體檢查與評估</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3</w:t>
            </w:r>
          </w:p>
        </w:tc>
      </w:tr>
      <w:tr w:rsidR="00B12D7A" w:rsidTr="00A80769">
        <w:trPr>
          <w:trHeight w:val="322"/>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111</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二</w:t>
            </w:r>
          </w:p>
        </w:tc>
        <w:tc>
          <w:tcPr>
            <w:tcW w:w="2629" w:type="pct"/>
            <w:gridSpan w:val="2"/>
            <w:vAlign w:val="center"/>
          </w:tcPr>
          <w:p w:rsidR="00B12D7A" w:rsidRPr="00EE44B4" w:rsidRDefault="00B12D7A" w:rsidP="00B12D7A">
            <w:pPr>
              <w:rPr>
                <w:rStyle w:val="a8"/>
                <w:rFonts w:ascii="標楷體" w:eastAsia="標楷體" w:hAnsi="標楷體"/>
              </w:rPr>
            </w:pPr>
            <w:r w:rsidRPr="00EE44B4">
              <w:rPr>
                <w:rFonts w:ascii="標楷體" w:eastAsia="標楷體" w:hAnsi="標楷體" w:hint="eastAsia"/>
                <w:color w:val="000000"/>
              </w:rPr>
              <w:t>牙科放射醫學</w:t>
            </w:r>
            <w:bookmarkStart w:id="0" w:name="_GoBack"/>
            <w:bookmarkEnd w:id="0"/>
            <w:r w:rsidRPr="00EE44B4">
              <w:rPr>
                <w:rFonts w:ascii="標楷體" w:eastAsia="標楷體" w:hAnsi="標楷體" w:hint="eastAsia"/>
                <w:color w:val="000000"/>
              </w:rPr>
              <w:t>概論</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r>
      <w:tr w:rsidR="00B12D7A" w:rsidTr="00A80769">
        <w:trPr>
          <w:trHeight w:val="334"/>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112</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629" w:type="pct"/>
            <w:gridSpan w:val="2"/>
            <w:vAlign w:val="center"/>
          </w:tcPr>
          <w:p w:rsidR="00B12D7A" w:rsidRPr="00EE44B4" w:rsidRDefault="00B12D7A" w:rsidP="00B12D7A">
            <w:pPr>
              <w:rPr>
                <w:rStyle w:val="a8"/>
                <w:rFonts w:ascii="標楷體" w:eastAsia="標楷體" w:hAnsi="標楷體"/>
              </w:rPr>
            </w:pPr>
            <w:r w:rsidRPr="00AB65D4">
              <w:rPr>
                <w:rFonts w:ascii="標楷體" w:eastAsia="標楷體" w:hAnsi="標楷體" w:hint="eastAsia"/>
                <w:color w:val="000000"/>
              </w:rPr>
              <w:t>口腔補綴贋復照護學</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r>
      <w:tr w:rsidR="00B12D7A" w:rsidTr="00A80769">
        <w:trPr>
          <w:trHeight w:val="322"/>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112</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629" w:type="pct"/>
            <w:gridSpan w:val="2"/>
            <w:vAlign w:val="center"/>
          </w:tcPr>
          <w:p w:rsidR="00B12D7A" w:rsidRPr="00EE44B4" w:rsidRDefault="00B12D7A" w:rsidP="00B12D7A">
            <w:pPr>
              <w:rPr>
                <w:rStyle w:val="a8"/>
                <w:rFonts w:ascii="標楷體" w:eastAsia="標楷體" w:hAnsi="標楷體"/>
              </w:rPr>
            </w:pPr>
            <w:proofErr w:type="gramStart"/>
            <w:r w:rsidRPr="00AB65D4">
              <w:rPr>
                <w:rFonts w:ascii="標楷體" w:eastAsia="標楷體" w:hAnsi="標楷體" w:hint="eastAsia"/>
                <w:color w:val="000000"/>
              </w:rPr>
              <w:t>兒牙與</w:t>
            </w:r>
            <w:proofErr w:type="gramEnd"/>
            <w:r w:rsidRPr="00AB65D4">
              <w:rPr>
                <w:rFonts w:ascii="標楷體" w:eastAsia="標楷體" w:hAnsi="標楷體" w:hint="eastAsia"/>
                <w:color w:val="000000"/>
              </w:rPr>
              <w:t>齒顎矯正</w:t>
            </w:r>
            <w:proofErr w:type="gramStart"/>
            <w:r w:rsidRPr="00AB65D4">
              <w:rPr>
                <w:rFonts w:ascii="標楷體" w:eastAsia="標楷體" w:hAnsi="標楷體" w:hint="eastAsia"/>
                <w:color w:val="000000"/>
              </w:rPr>
              <w:t>照護學</w:t>
            </w:r>
            <w:proofErr w:type="gramEnd"/>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r>
      <w:tr w:rsidR="00B12D7A" w:rsidTr="00A80769">
        <w:trPr>
          <w:trHeight w:val="322"/>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112</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1</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629" w:type="pct"/>
            <w:gridSpan w:val="2"/>
            <w:vAlign w:val="center"/>
          </w:tcPr>
          <w:p w:rsidR="00B12D7A" w:rsidRPr="00EE44B4" w:rsidRDefault="00B12D7A" w:rsidP="00B12D7A">
            <w:pPr>
              <w:rPr>
                <w:rStyle w:val="a8"/>
                <w:rFonts w:ascii="標楷體" w:eastAsia="標楷體" w:hAnsi="標楷體"/>
              </w:rPr>
            </w:pPr>
            <w:r w:rsidRPr="00AB65D4">
              <w:rPr>
                <w:rFonts w:ascii="標楷體" w:eastAsia="標楷體" w:hAnsi="標楷體" w:hint="eastAsia"/>
                <w:color w:val="000000"/>
              </w:rPr>
              <w:t>口外與口腔癌臨床</w:t>
            </w:r>
            <w:proofErr w:type="gramStart"/>
            <w:r w:rsidRPr="00AB65D4">
              <w:rPr>
                <w:rFonts w:ascii="標楷體" w:eastAsia="標楷體" w:hAnsi="標楷體" w:hint="eastAsia"/>
                <w:color w:val="000000"/>
              </w:rPr>
              <w:t>照護學</w:t>
            </w:r>
            <w:proofErr w:type="gramEnd"/>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r>
      <w:tr w:rsidR="00B12D7A" w:rsidTr="005D31F2">
        <w:trPr>
          <w:trHeight w:val="334"/>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112</w:t>
            </w:r>
          </w:p>
        </w:tc>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w:t>
            </w:r>
          </w:p>
        </w:tc>
        <w:tc>
          <w:tcPr>
            <w:tcW w:w="475" w:type="pct"/>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629" w:type="pct"/>
            <w:gridSpan w:val="2"/>
            <w:vAlign w:val="center"/>
          </w:tcPr>
          <w:p w:rsidR="00B12D7A" w:rsidRPr="00EE44B4" w:rsidRDefault="00B12D7A" w:rsidP="00B12D7A">
            <w:pPr>
              <w:rPr>
                <w:rStyle w:val="a8"/>
                <w:rFonts w:ascii="標楷體" w:eastAsia="標楷體" w:hAnsi="標楷體"/>
              </w:rPr>
            </w:pPr>
            <w:r w:rsidRPr="00EE44B4">
              <w:rPr>
                <w:rFonts w:ascii="標楷體" w:eastAsia="標楷體" w:hAnsi="標楷體" w:hint="eastAsia"/>
                <w:color w:val="000000"/>
              </w:rPr>
              <w:t>社區口腔衛生概論</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r>
      <w:tr w:rsidR="00B12D7A" w:rsidTr="00A80769">
        <w:trPr>
          <w:trHeight w:val="322"/>
        </w:trPr>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112</w:t>
            </w:r>
          </w:p>
        </w:tc>
        <w:tc>
          <w:tcPr>
            <w:tcW w:w="475" w:type="pct"/>
            <w:vAlign w:val="center"/>
          </w:tcPr>
          <w:p w:rsidR="00B12D7A" w:rsidRPr="00EE44B4" w:rsidRDefault="00B12D7A" w:rsidP="00B12D7A">
            <w:pPr>
              <w:jc w:val="center"/>
              <w:rPr>
                <w:rStyle w:val="a8"/>
                <w:rFonts w:ascii="標楷體" w:eastAsia="標楷體" w:hAnsi="標楷體"/>
                <w:b w:val="0"/>
              </w:rPr>
            </w:pPr>
            <w:r>
              <w:rPr>
                <w:rStyle w:val="a8"/>
                <w:rFonts w:ascii="標楷體" w:eastAsia="標楷體" w:hAnsi="標楷體" w:hint="eastAsia"/>
                <w:b w:val="0"/>
              </w:rPr>
              <w:t>2</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三</w:t>
            </w:r>
          </w:p>
        </w:tc>
        <w:tc>
          <w:tcPr>
            <w:tcW w:w="2629" w:type="pct"/>
            <w:gridSpan w:val="2"/>
            <w:vAlign w:val="center"/>
          </w:tcPr>
          <w:p w:rsidR="00B12D7A" w:rsidRPr="00EE44B4" w:rsidRDefault="00B12D7A" w:rsidP="00B12D7A">
            <w:pPr>
              <w:rPr>
                <w:rFonts w:ascii="標楷體" w:eastAsia="標楷體" w:hAnsi="標楷體"/>
                <w:color w:val="000000"/>
              </w:rPr>
            </w:pPr>
            <w:r w:rsidRPr="00AD62DD">
              <w:rPr>
                <w:rFonts w:ascii="標楷體" w:eastAsia="標楷體" w:hAnsi="標楷體" w:hint="eastAsia"/>
                <w:color w:val="000000"/>
              </w:rPr>
              <w:t>牙周病</w:t>
            </w:r>
            <w:proofErr w:type="gramStart"/>
            <w:r w:rsidRPr="00AD62DD">
              <w:rPr>
                <w:rFonts w:ascii="標楷體" w:eastAsia="標楷體" w:hAnsi="標楷體" w:hint="eastAsia"/>
                <w:color w:val="000000"/>
              </w:rPr>
              <w:t>照護學</w:t>
            </w:r>
            <w:proofErr w:type="gramEnd"/>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r>
      <w:tr w:rsidR="00B12D7A" w:rsidTr="00A80769">
        <w:trPr>
          <w:trHeight w:val="322"/>
        </w:trPr>
        <w:tc>
          <w:tcPr>
            <w:tcW w:w="475" w:type="pct"/>
            <w:vAlign w:val="center"/>
          </w:tcPr>
          <w:p w:rsidR="00B12D7A" w:rsidRDefault="00B12D7A" w:rsidP="00B12D7A">
            <w:pPr>
              <w:jc w:val="center"/>
              <w:rPr>
                <w:rFonts w:ascii="標楷體" w:eastAsia="標楷體" w:hAnsi="標楷體" w:cs="新細明體"/>
                <w:color w:val="000000"/>
              </w:rPr>
            </w:pPr>
            <w:r>
              <w:rPr>
                <w:rFonts w:ascii="標楷體" w:eastAsia="標楷體" w:hAnsi="標楷體" w:cs="新細明體" w:hint="eastAsia"/>
                <w:color w:val="000000"/>
              </w:rPr>
              <w:t>-</w:t>
            </w:r>
          </w:p>
        </w:tc>
        <w:tc>
          <w:tcPr>
            <w:tcW w:w="475" w:type="pct"/>
            <w:vAlign w:val="center"/>
          </w:tcPr>
          <w:p w:rsidR="00B12D7A" w:rsidRDefault="00B12D7A" w:rsidP="00B12D7A">
            <w:pPr>
              <w:jc w:val="center"/>
              <w:rPr>
                <w:rFonts w:ascii="標楷體" w:eastAsia="標楷體" w:hAnsi="標楷體" w:cs="新細明體"/>
                <w:color w:val="000000"/>
              </w:rPr>
            </w:pPr>
            <w:r>
              <w:rPr>
                <w:rFonts w:ascii="標楷體" w:eastAsia="標楷體" w:hAnsi="標楷體" w:cs="新細明體" w:hint="eastAsia"/>
                <w:color w:val="000000"/>
              </w:rPr>
              <w:t>-</w:t>
            </w:r>
          </w:p>
        </w:tc>
        <w:tc>
          <w:tcPr>
            <w:tcW w:w="475" w:type="pct"/>
            <w:vAlign w:val="center"/>
          </w:tcPr>
          <w:p w:rsidR="00B12D7A" w:rsidRDefault="00B12D7A" w:rsidP="00B12D7A">
            <w:pPr>
              <w:jc w:val="center"/>
              <w:rPr>
                <w:rFonts w:ascii="標楷體" w:eastAsia="標楷體" w:hAnsi="標楷體" w:cs="新細明體"/>
                <w:color w:val="000000"/>
              </w:rPr>
            </w:pPr>
            <w:r>
              <w:rPr>
                <w:rFonts w:ascii="標楷體" w:eastAsia="標楷體" w:hAnsi="標楷體" w:cs="新細明體" w:hint="eastAsia"/>
                <w:color w:val="000000"/>
              </w:rPr>
              <w:t>-</w:t>
            </w:r>
          </w:p>
        </w:tc>
        <w:tc>
          <w:tcPr>
            <w:tcW w:w="2629" w:type="pct"/>
            <w:gridSpan w:val="2"/>
            <w:vAlign w:val="center"/>
          </w:tcPr>
          <w:p w:rsidR="00B12D7A" w:rsidRPr="0006184D" w:rsidRDefault="00B12D7A" w:rsidP="00B12D7A">
            <w:pPr>
              <w:rPr>
                <w:rFonts w:ascii="標楷體" w:eastAsia="標楷體" w:hAnsi="標楷體" w:cs="新細明體"/>
                <w:color w:val="000000"/>
              </w:rPr>
            </w:pPr>
            <w:r>
              <w:rPr>
                <w:rFonts w:ascii="標楷體" w:eastAsia="標楷體" w:hAnsi="標楷體" w:cs="新細明體" w:hint="eastAsia"/>
                <w:color w:val="000000"/>
              </w:rPr>
              <w:t>專業選修</w:t>
            </w:r>
          </w:p>
        </w:tc>
        <w:tc>
          <w:tcPr>
            <w:tcW w:w="475"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c>
          <w:tcPr>
            <w:tcW w:w="471" w:type="pct"/>
            <w:vAlign w:val="center"/>
          </w:tcPr>
          <w:p w:rsidR="00B12D7A" w:rsidRPr="00EE44B4" w:rsidRDefault="00B12D7A" w:rsidP="00B12D7A">
            <w:pPr>
              <w:jc w:val="center"/>
              <w:rPr>
                <w:rStyle w:val="a8"/>
                <w:rFonts w:ascii="標楷體" w:eastAsia="標楷體" w:hAnsi="標楷體"/>
                <w:b w:val="0"/>
              </w:rPr>
            </w:pPr>
            <w:r w:rsidRPr="00EE44B4">
              <w:rPr>
                <w:rStyle w:val="a8"/>
                <w:rFonts w:ascii="標楷體" w:eastAsia="標楷體" w:hAnsi="標楷體" w:hint="eastAsia"/>
                <w:b w:val="0"/>
              </w:rPr>
              <w:t>2</w:t>
            </w:r>
          </w:p>
        </w:tc>
      </w:tr>
      <w:tr w:rsidR="00D159C8" w:rsidTr="00D159C8">
        <w:trPr>
          <w:trHeight w:val="334"/>
        </w:trPr>
        <w:tc>
          <w:tcPr>
            <w:tcW w:w="475" w:type="pct"/>
            <w:shd w:val="clear" w:color="auto" w:fill="D9D9D9" w:themeFill="background1" w:themeFillShade="D9"/>
            <w:vAlign w:val="center"/>
          </w:tcPr>
          <w:p w:rsidR="00D159C8" w:rsidRDefault="00D159C8" w:rsidP="00D159C8">
            <w:pPr>
              <w:jc w:val="center"/>
              <w:rPr>
                <w:rFonts w:ascii="標楷體" w:eastAsia="標楷體" w:hAnsi="標楷體" w:cs="新細明體"/>
                <w:color w:val="000000"/>
              </w:rPr>
            </w:pPr>
            <w:r>
              <w:rPr>
                <w:rFonts w:ascii="標楷體" w:eastAsia="標楷體" w:hAnsi="標楷體" w:cs="新細明體" w:hint="eastAsia"/>
                <w:color w:val="000000"/>
              </w:rPr>
              <w:t>-</w:t>
            </w:r>
          </w:p>
        </w:tc>
        <w:tc>
          <w:tcPr>
            <w:tcW w:w="475" w:type="pct"/>
            <w:shd w:val="clear" w:color="auto" w:fill="D9D9D9" w:themeFill="background1" w:themeFillShade="D9"/>
            <w:vAlign w:val="center"/>
          </w:tcPr>
          <w:p w:rsidR="00D159C8" w:rsidRDefault="00D159C8" w:rsidP="00D159C8">
            <w:pPr>
              <w:jc w:val="center"/>
              <w:rPr>
                <w:rFonts w:ascii="標楷體" w:eastAsia="標楷體" w:hAnsi="標楷體" w:cs="新細明體"/>
                <w:color w:val="000000"/>
              </w:rPr>
            </w:pPr>
            <w:r>
              <w:rPr>
                <w:rFonts w:ascii="標楷體" w:eastAsia="標楷體" w:hAnsi="標楷體" w:cs="新細明體" w:hint="eastAsia"/>
                <w:color w:val="000000"/>
              </w:rPr>
              <w:t>-</w:t>
            </w:r>
          </w:p>
        </w:tc>
        <w:tc>
          <w:tcPr>
            <w:tcW w:w="475" w:type="pct"/>
            <w:shd w:val="clear" w:color="auto" w:fill="D9D9D9" w:themeFill="background1" w:themeFillShade="D9"/>
            <w:vAlign w:val="center"/>
          </w:tcPr>
          <w:p w:rsidR="00D159C8" w:rsidRDefault="00D159C8" w:rsidP="00D159C8">
            <w:pPr>
              <w:jc w:val="center"/>
              <w:rPr>
                <w:rFonts w:ascii="標楷體" w:eastAsia="標楷體" w:hAnsi="標楷體" w:cs="新細明體"/>
                <w:color w:val="000000"/>
              </w:rPr>
            </w:pPr>
            <w:r>
              <w:rPr>
                <w:rFonts w:ascii="標楷體" w:eastAsia="標楷體" w:hAnsi="標楷體" w:cs="新細明體" w:hint="eastAsia"/>
                <w:color w:val="000000"/>
              </w:rPr>
              <w:t>-</w:t>
            </w:r>
          </w:p>
        </w:tc>
        <w:tc>
          <w:tcPr>
            <w:tcW w:w="2629" w:type="pct"/>
            <w:gridSpan w:val="2"/>
            <w:shd w:val="clear" w:color="auto" w:fill="D9D9D9" w:themeFill="background1" w:themeFillShade="D9"/>
            <w:vAlign w:val="center"/>
          </w:tcPr>
          <w:p w:rsidR="00D159C8" w:rsidRPr="00E2140F" w:rsidRDefault="00D159C8" w:rsidP="00B36448">
            <w:pPr>
              <w:rPr>
                <w:rFonts w:ascii="標楷體" w:eastAsia="標楷體" w:hAnsi="標楷體" w:cs="新細明體"/>
                <w:color w:val="000000" w:themeColor="text1"/>
              </w:rPr>
            </w:pPr>
            <w:r w:rsidRPr="00E2140F">
              <w:rPr>
                <w:rFonts w:ascii="標楷體" w:eastAsia="標楷體" w:hAnsi="標楷體" w:cs="新細明體" w:hint="eastAsia"/>
                <w:color w:val="000000" w:themeColor="text1"/>
              </w:rPr>
              <w:t>總計</w:t>
            </w:r>
          </w:p>
        </w:tc>
        <w:tc>
          <w:tcPr>
            <w:tcW w:w="475" w:type="pct"/>
            <w:shd w:val="clear" w:color="auto" w:fill="D9D9D9" w:themeFill="background1" w:themeFillShade="D9"/>
            <w:vAlign w:val="center"/>
          </w:tcPr>
          <w:p w:rsidR="00D159C8" w:rsidRPr="00B36448" w:rsidRDefault="00D159C8" w:rsidP="00D159C8">
            <w:pPr>
              <w:jc w:val="center"/>
              <w:rPr>
                <w:rFonts w:ascii="標楷體" w:eastAsia="標楷體" w:hAnsi="標楷體"/>
              </w:rPr>
            </w:pPr>
            <w:r w:rsidRPr="00B36448">
              <w:rPr>
                <w:rFonts w:ascii="標楷體" w:eastAsia="標楷體" w:hAnsi="標楷體" w:hint="eastAsia"/>
              </w:rPr>
              <w:t>22</w:t>
            </w:r>
          </w:p>
        </w:tc>
        <w:tc>
          <w:tcPr>
            <w:tcW w:w="471" w:type="pct"/>
            <w:shd w:val="clear" w:color="auto" w:fill="D9D9D9" w:themeFill="background1" w:themeFillShade="D9"/>
            <w:vAlign w:val="center"/>
          </w:tcPr>
          <w:p w:rsidR="00D159C8" w:rsidRPr="00B36448" w:rsidRDefault="00B12D7A" w:rsidP="00D159C8">
            <w:pPr>
              <w:jc w:val="center"/>
              <w:rPr>
                <w:rFonts w:ascii="標楷體" w:eastAsia="標楷體" w:hAnsi="標楷體"/>
              </w:rPr>
            </w:pPr>
            <w:r w:rsidRPr="00B36448">
              <w:rPr>
                <w:rFonts w:ascii="標楷體" w:eastAsia="標楷體" w:hAnsi="標楷體" w:hint="eastAsia"/>
              </w:rPr>
              <w:t>24</w:t>
            </w:r>
          </w:p>
        </w:tc>
      </w:tr>
    </w:tbl>
    <w:p w:rsidR="00215E7C" w:rsidRPr="00215E7C" w:rsidRDefault="00215E7C" w:rsidP="00215E7C">
      <w:pPr>
        <w:widowControl w:val="0"/>
        <w:spacing w:after="0"/>
        <w:jc w:val="both"/>
        <w:rPr>
          <w:rFonts w:ascii="標楷體" w:eastAsia="標楷體" w:hAnsi="標楷體"/>
          <w:color w:val="000000"/>
          <w:kern w:val="2"/>
        </w:rPr>
      </w:pPr>
      <w:r w:rsidRPr="00215E7C">
        <w:rPr>
          <w:rFonts w:ascii="標楷體" w:eastAsia="標楷體" w:hAnsi="標楷體" w:hint="eastAsia"/>
          <w:color w:val="000000"/>
          <w:kern w:val="2"/>
        </w:rPr>
        <w:t>備註</w:t>
      </w:r>
      <w:r>
        <w:rPr>
          <w:rFonts w:ascii="標楷體" w:eastAsia="標楷體" w:hAnsi="標楷體" w:hint="eastAsia"/>
          <w:color w:val="000000"/>
          <w:kern w:val="2"/>
        </w:rPr>
        <w:t>：</w:t>
      </w:r>
    </w:p>
    <w:p w:rsidR="00215E7C" w:rsidRPr="00215E7C" w:rsidRDefault="00215E7C" w:rsidP="00215E7C">
      <w:pPr>
        <w:widowControl w:val="0"/>
        <w:snapToGrid w:val="0"/>
        <w:spacing w:after="0"/>
        <w:ind w:left="240" w:hangingChars="100" w:hanging="240"/>
        <w:jc w:val="both"/>
        <w:rPr>
          <w:rFonts w:ascii="標楷體" w:eastAsia="標楷體" w:hAnsi="標楷體"/>
          <w:color w:val="000000"/>
          <w:kern w:val="2"/>
        </w:rPr>
      </w:pPr>
      <w:r w:rsidRPr="00215E7C">
        <w:rPr>
          <w:rFonts w:ascii="標楷體" w:eastAsia="標楷體" w:hAnsi="標楷體" w:hint="eastAsia"/>
          <w:color w:val="000000"/>
          <w:kern w:val="2"/>
        </w:rPr>
        <w:t>1.修讀本系為輔系學生至少修過表列規定之22學分，始可取得輔系資格。</w:t>
      </w:r>
    </w:p>
    <w:p w:rsidR="00FD1CAA" w:rsidRDefault="00215E7C" w:rsidP="00215E7C">
      <w:pPr>
        <w:rPr>
          <w:rFonts w:ascii="標楷體" w:eastAsia="標楷體" w:hAnsi="標楷體"/>
          <w:color w:val="000000"/>
          <w:spacing w:val="-4"/>
          <w:kern w:val="2"/>
        </w:rPr>
      </w:pPr>
      <w:r w:rsidRPr="00215E7C">
        <w:rPr>
          <w:rFonts w:ascii="標楷體" w:eastAsia="標楷體" w:hAnsi="標楷體" w:hint="eastAsia"/>
          <w:color w:val="000000"/>
          <w:kern w:val="2"/>
        </w:rPr>
        <w:t>2.</w:t>
      </w:r>
      <w:proofErr w:type="gramStart"/>
      <w:r w:rsidRPr="00215E7C">
        <w:rPr>
          <w:rFonts w:ascii="標楷體" w:eastAsia="標楷體" w:hAnsi="標楷體" w:hint="eastAsia"/>
          <w:color w:val="000000"/>
          <w:spacing w:val="-4"/>
          <w:kern w:val="2"/>
        </w:rPr>
        <w:t>凡輔系</w:t>
      </w:r>
      <w:proofErr w:type="gramEnd"/>
      <w:r w:rsidRPr="00215E7C">
        <w:rPr>
          <w:rFonts w:ascii="標楷體" w:eastAsia="標楷體" w:hAnsi="標楷體" w:hint="eastAsia"/>
          <w:color w:val="000000"/>
          <w:spacing w:val="-4"/>
          <w:kern w:val="2"/>
        </w:rPr>
        <w:t>科目表中之課程，已為主系必修課程，得以輔系其他必修課程抵免之。若其他必修課不足抵其學分時，得由輔系系主任視實際修課狀況調整指定另修相關專業科目補足學分。</w:t>
      </w:r>
    </w:p>
    <w:p w:rsidR="00F6584A" w:rsidRDefault="00F6584A" w:rsidP="00215E7C">
      <w:pPr>
        <w:rPr>
          <w:rFonts w:ascii="標楷體" w:eastAsia="標楷體" w:hAnsi="標楷體"/>
        </w:rPr>
      </w:pPr>
      <w:r>
        <w:rPr>
          <w:rFonts w:ascii="標楷體" w:eastAsia="標楷體" w:hAnsi="標楷體" w:hint="eastAsia"/>
          <w:color w:val="000000"/>
          <w:spacing w:val="-4"/>
          <w:kern w:val="2"/>
        </w:rPr>
        <w:t>3.</w:t>
      </w:r>
      <w:r w:rsidRPr="00F6584A">
        <w:rPr>
          <w:rFonts w:hint="eastAsia"/>
        </w:rPr>
        <w:t xml:space="preserve"> </w:t>
      </w:r>
      <w:r w:rsidRPr="00F6584A">
        <w:rPr>
          <w:rFonts w:ascii="標楷體" w:eastAsia="標楷體" w:hAnsi="標楷體" w:hint="eastAsia"/>
          <w:color w:val="000000"/>
          <w:spacing w:val="-4"/>
          <w:kern w:val="2"/>
        </w:rPr>
        <w:t>本系專業課程修習有其連貫及延續性，故課程安排需依本系各年級與學期順序修課。</w:t>
      </w:r>
      <w:proofErr w:type="gramStart"/>
      <w:r w:rsidRPr="00F6584A">
        <w:rPr>
          <w:rFonts w:ascii="標楷體" w:eastAsia="標楷體" w:hAnsi="標楷體" w:hint="eastAsia"/>
          <w:color w:val="000000"/>
          <w:spacing w:val="-4"/>
          <w:kern w:val="2"/>
        </w:rPr>
        <w:t>惟</w:t>
      </w:r>
      <w:proofErr w:type="gramEnd"/>
      <w:r w:rsidRPr="00F6584A">
        <w:rPr>
          <w:rFonts w:ascii="標楷體" w:eastAsia="標楷體" w:hAnsi="標楷體" w:hint="eastAsia"/>
          <w:color w:val="000000"/>
          <w:spacing w:val="-4"/>
          <w:kern w:val="2"/>
        </w:rPr>
        <w:t>完成本</w:t>
      </w:r>
      <w:proofErr w:type="gramStart"/>
      <w:r w:rsidRPr="00F6584A">
        <w:rPr>
          <w:rFonts w:ascii="標楷體" w:eastAsia="標楷體" w:hAnsi="標楷體" w:hint="eastAsia"/>
          <w:color w:val="000000"/>
          <w:spacing w:val="-4"/>
          <w:kern w:val="2"/>
        </w:rPr>
        <w:t>系之輔系</w:t>
      </w:r>
      <w:proofErr w:type="gramEnd"/>
      <w:r w:rsidRPr="00F6584A">
        <w:rPr>
          <w:rFonts w:ascii="標楷體" w:eastAsia="標楷體" w:hAnsi="標楷體" w:hint="eastAsia"/>
          <w:color w:val="000000"/>
          <w:spacing w:val="-4"/>
          <w:kern w:val="2"/>
        </w:rPr>
        <w:t>相關課程後，無法報考口腔衛生照護相關證照考試。</w:t>
      </w:r>
    </w:p>
    <w:sectPr w:rsidR="00F6584A" w:rsidSect="007906E1">
      <w:pgSz w:w="11906" w:h="16838"/>
      <w:pgMar w:top="851"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FA" w:rsidRDefault="00D47AFA" w:rsidP="00973291">
      <w:r>
        <w:separator/>
      </w:r>
    </w:p>
  </w:endnote>
  <w:endnote w:type="continuationSeparator" w:id="0">
    <w:p w:rsidR="00D47AFA" w:rsidRDefault="00D47AFA" w:rsidP="0097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FA" w:rsidRDefault="00D47AFA" w:rsidP="00973291">
      <w:r>
        <w:separator/>
      </w:r>
    </w:p>
  </w:footnote>
  <w:footnote w:type="continuationSeparator" w:id="0">
    <w:p w:rsidR="00D47AFA" w:rsidRDefault="00D47AFA" w:rsidP="00973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F0C2D"/>
    <w:multiLevelType w:val="hybridMultilevel"/>
    <w:tmpl w:val="F1420D8C"/>
    <w:lvl w:ilvl="0" w:tplc="3AA2C056">
      <w:start w:val="4"/>
      <w:numFmt w:val="taiwaneseCountingThousand"/>
      <w:lvlText w:val="第%1條"/>
      <w:lvlJc w:val="left"/>
      <w:pPr>
        <w:tabs>
          <w:tab w:val="num" w:pos="855"/>
        </w:tabs>
        <w:ind w:left="855" w:hanging="855"/>
      </w:pPr>
      <w:rPr>
        <w:rFonts w:ascii="標楷體" w:eastAsia="標楷體" w:hAnsi="標楷體"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FA60A2"/>
    <w:multiLevelType w:val="hybridMultilevel"/>
    <w:tmpl w:val="D9D8B4EA"/>
    <w:lvl w:ilvl="0" w:tplc="BDEC96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9B3004"/>
    <w:multiLevelType w:val="hybridMultilevel"/>
    <w:tmpl w:val="ABEAA290"/>
    <w:lvl w:ilvl="0" w:tplc="CFA8F2D6">
      <w:start w:val="1"/>
      <w:numFmt w:val="taiwaneseCountingThousand"/>
      <w:lvlText w:val="(%1)"/>
      <w:lvlJc w:val="left"/>
      <w:pPr>
        <w:ind w:left="1920" w:hanging="48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28E878AD"/>
    <w:multiLevelType w:val="hybridMultilevel"/>
    <w:tmpl w:val="89261144"/>
    <w:lvl w:ilvl="0" w:tplc="E12025CE">
      <w:start w:val="1"/>
      <w:numFmt w:val="taiwaneseCountingThousand"/>
      <w:lvlText w:val="第%1條"/>
      <w:lvlJc w:val="left"/>
      <w:pPr>
        <w:tabs>
          <w:tab w:val="num" w:pos="720"/>
        </w:tabs>
        <w:ind w:left="720" w:hanging="720"/>
      </w:pPr>
      <w:rPr>
        <w:rFonts w:hint="eastAsia"/>
        <w:b w:val="0"/>
        <w:sz w:val="24"/>
        <w:szCs w:val="24"/>
      </w:rPr>
    </w:lvl>
    <w:lvl w:ilvl="1" w:tplc="CCB6F89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AB03BB9"/>
    <w:multiLevelType w:val="hybridMultilevel"/>
    <w:tmpl w:val="74C07A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206AEB"/>
    <w:multiLevelType w:val="hybridMultilevel"/>
    <w:tmpl w:val="5C8A91FA"/>
    <w:lvl w:ilvl="0" w:tplc="3716B0CA">
      <w:start w:val="1"/>
      <w:numFmt w:val="taiwaneseCountingThousand"/>
      <w:lvlText w:val="第%1條"/>
      <w:lvlJc w:val="left"/>
      <w:pPr>
        <w:ind w:left="480" w:hanging="480"/>
      </w:pPr>
      <w:rPr>
        <w:rFonts w:ascii="標楷體" w:eastAsia="標楷體" w:hAnsi="標楷體" w:hint="eastAsia"/>
        <w:b w:val="0"/>
        <w:sz w:val="24"/>
        <w:szCs w:val="24"/>
      </w:rPr>
    </w:lvl>
    <w:lvl w:ilvl="1" w:tplc="04090019">
      <w:start w:val="1"/>
      <w:numFmt w:val="ideographTraditional"/>
      <w:lvlText w:val="%2、"/>
      <w:lvlJc w:val="left"/>
      <w:pPr>
        <w:ind w:left="960" w:hanging="480"/>
      </w:pPr>
    </w:lvl>
    <w:lvl w:ilvl="2" w:tplc="CCB6F89A">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F0A056A"/>
    <w:multiLevelType w:val="hybridMultilevel"/>
    <w:tmpl w:val="96142C02"/>
    <w:lvl w:ilvl="0" w:tplc="CFA8F2D6">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74"/>
    <w:rsid w:val="00016F49"/>
    <w:rsid w:val="00020210"/>
    <w:rsid w:val="0003236F"/>
    <w:rsid w:val="0006184D"/>
    <w:rsid w:val="000A0B04"/>
    <w:rsid w:val="00110A11"/>
    <w:rsid w:val="00143638"/>
    <w:rsid w:val="00215E7C"/>
    <w:rsid w:val="002435F7"/>
    <w:rsid w:val="00277735"/>
    <w:rsid w:val="0029319A"/>
    <w:rsid w:val="00321FF4"/>
    <w:rsid w:val="0039335B"/>
    <w:rsid w:val="00394043"/>
    <w:rsid w:val="003B10F4"/>
    <w:rsid w:val="003E025A"/>
    <w:rsid w:val="003E1E02"/>
    <w:rsid w:val="00401D10"/>
    <w:rsid w:val="00411E23"/>
    <w:rsid w:val="00585928"/>
    <w:rsid w:val="005A61CC"/>
    <w:rsid w:val="005D6774"/>
    <w:rsid w:val="00641839"/>
    <w:rsid w:val="006558A9"/>
    <w:rsid w:val="0066135A"/>
    <w:rsid w:val="006877BC"/>
    <w:rsid w:val="006F38BE"/>
    <w:rsid w:val="007025D3"/>
    <w:rsid w:val="007906E1"/>
    <w:rsid w:val="007C54FF"/>
    <w:rsid w:val="00830028"/>
    <w:rsid w:val="00835BB5"/>
    <w:rsid w:val="00847D0F"/>
    <w:rsid w:val="008C6460"/>
    <w:rsid w:val="008F6301"/>
    <w:rsid w:val="00973291"/>
    <w:rsid w:val="009877E6"/>
    <w:rsid w:val="009B583D"/>
    <w:rsid w:val="00A57EBC"/>
    <w:rsid w:val="00A80769"/>
    <w:rsid w:val="00AA3E3A"/>
    <w:rsid w:val="00B06FDB"/>
    <w:rsid w:val="00B12D7A"/>
    <w:rsid w:val="00B36448"/>
    <w:rsid w:val="00B36E88"/>
    <w:rsid w:val="00B44344"/>
    <w:rsid w:val="00C21164"/>
    <w:rsid w:val="00C43DE6"/>
    <w:rsid w:val="00C46F31"/>
    <w:rsid w:val="00C72015"/>
    <w:rsid w:val="00D046E2"/>
    <w:rsid w:val="00D11B6E"/>
    <w:rsid w:val="00D159C8"/>
    <w:rsid w:val="00D30442"/>
    <w:rsid w:val="00D47AFA"/>
    <w:rsid w:val="00DC7251"/>
    <w:rsid w:val="00DE2969"/>
    <w:rsid w:val="00DF0B9D"/>
    <w:rsid w:val="00E75001"/>
    <w:rsid w:val="00EA66CD"/>
    <w:rsid w:val="00EE2266"/>
    <w:rsid w:val="00EE2922"/>
    <w:rsid w:val="00EE44B4"/>
    <w:rsid w:val="00F47057"/>
    <w:rsid w:val="00F53F1D"/>
    <w:rsid w:val="00F5711F"/>
    <w:rsid w:val="00F6584A"/>
    <w:rsid w:val="00FD1CAA"/>
    <w:rsid w:val="00FF6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CC"/>
    <w:rPr>
      <w:sz w:val="24"/>
      <w:szCs w:val="24"/>
    </w:rPr>
  </w:style>
  <w:style w:type="paragraph" w:styleId="1">
    <w:name w:val="heading 1"/>
    <w:basedOn w:val="a"/>
    <w:next w:val="a"/>
    <w:link w:val="10"/>
    <w:uiPriority w:val="9"/>
    <w:qFormat/>
    <w:rsid w:val="005A61C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A61C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A61C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A61CC"/>
    <w:pPr>
      <w:keepNext/>
      <w:spacing w:before="240" w:after="60"/>
      <w:outlineLvl w:val="3"/>
    </w:pPr>
    <w:rPr>
      <w:b/>
      <w:bCs/>
      <w:sz w:val="28"/>
      <w:szCs w:val="28"/>
    </w:rPr>
  </w:style>
  <w:style w:type="paragraph" w:styleId="5">
    <w:name w:val="heading 5"/>
    <w:basedOn w:val="a"/>
    <w:next w:val="a"/>
    <w:link w:val="50"/>
    <w:uiPriority w:val="9"/>
    <w:semiHidden/>
    <w:unhideWhenUsed/>
    <w:qFormat/>
    <w:rsid w:val="005A61CC"/>
    <w:pPr>
      <w:spacing w:before="240" w:after="60"/>
      <w:outlineLvl w:val="4"/>
    </w:pPr>
    <w:rPr>
      <w:b/>
      <w:bCs/>
      <w:i/>
      <w:iCs/>
      <w:sz w:val="26"/>
      <w:szCs w:val="26"/>
    </w:rPr>
  </w:style>
  <w:style w:type="paragraph" w:styleId="6">
    <w:name w:val="heading 6"/>
    <w:basedOn w:val="a"/>
    <w:next w:val="a"/>
    <w:link w:val="60"/>
    <w:uiPriority w:val="9"/>
    <w:semiHidden/>
    <w:unhideWhenUsed/>
    <w:qFormat/>
    <w:rsid w:val="005A61CC"/>
    <w:pPr>
      <w:spacing w:before="240" w:after="60"/>
      <w:outlineLvl w:val="5"/>
    </w:pPr>
    <w:rPr>
      <w:b/>
      <w:bCs/>
      <w:sz w:val="22"/>
      <w:szCs w:val="22"/>
    </w:rPr>
  </w:style>
  <w:style w:type="paragraph" w:styleId="7">
    <w:name w:val="heading 7"/>
    <w:basedOn w:val="a"/>
    <w:next w:val="a"/>
    <w:link w:val="70"/>
    <w:uiPriority w:val="9"/>
    <w:semiHidden/>
    <w:unhideWhenUsed/>
    <w:qFormat/>
    <w:rsid w:val="005A61CC"/>
    <w:pPr>
      <w:spacing w:before="240" w:after="60"/>
      <w:outlineLvl w:val="6"/>
    </w:pPr>
  </w:style>
  <w:style w:type="paragraph" w:styleId="8">
    <w:name w:val="heading 8"/>
    <w:basedOn w:val="a"/>
    <w:next w:val="a"/>
    <w:link w:val="80"/>
    <w:uiPriority w:val="9"/>
    <w:semiHidden/>
    <w:unhideWhenUsed/>
    <w:qFormat/>
    <w:rsid w:val="005A61CC"/>
    <w:pPr>
      <w:spacing w:before="240" w:after="60"/>
      <w:outlineLvl w:val="7"/>
    </w:pPr>
    <w:rPr>
      <w:i/>
      <w:iCs/>
    </w:rPr>
  </w:style>
  <w:style w:type="paragraph" w:styleId="9">
    <w:name w:val="heading 9"/>
    <w:basedOn w:val="a"/>
    <w:next w:val="a"/>
    <w:link w:val="90"/>
    <w:uiPriority w:val="9"/>
    <w:semiHidden/>
    <w:unhideWhenUsed/>
    <w:qFormat/>
    <w:rsid w:val="005A61C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291"/>
    <w:pPr>
      <w:tabs>
        <w:tab w:val="center" w:pos="4153"/>
        <w:tab w:val="right" w:pos="8306"/>
      </w:tabs>
      <w:snapToGrid w:val="0"/>
    </w:pPr>
    <w:rPr>
      <w:sz w:val="20"/>
      <w:szCs w:val="20"/>
    </w:rPr>
  </w:style>
  <w:style w:type="character" w:customStyle="1" w:styleId="a4">
    <w:name w:val="頁首 字元"/>
    <w:basedOn w:val="a0"/>
    <w:link w:val="a3"/>
    <w:uiPriority w:val="99"/>
    <w:rsid w:val="00973291"/>
    <w:rPr>
      <w:sz w:val="20"/>
      <w:szCs w:val="20"/>
    </w:rPr>
  </w:style>
  <w:style w:type="paragraph" w:styleId="a5">
    <w:name w:val="footer"/>
    <w:basedOn w:val="a"/>
    <w:link w:val="a6"/>
    <w:uiPriority w:val="99"/>
    <w:unhideWhenUsed/>
    <w:rsid w:val="00973291"/>
    <w:pPr>
      <w:tabs>
        <w:tab w:val="center" w:pos="4153"/>
        <w:tab w:val="right" w:pos="8306"/>
      </w:tabs>
      <w:snapToGrid w:val="0"/>
    </w:pPr>
    <w:rPr>
      <w:sz w:val="20"/>
      <w:szCs w:val="20"/>
    </w:rPr>
  </w:style>
  <w:style w:type="character" w:customStyle="1" w:styleId="a6">
    <w:name w:val="頁尾 字元"/>
    <w:basedOn w:val="a0"/>
    <w:link w:val="a5"/>
    <w:uiPriority w:val="99"/>
    <w:rsid w:val="00973291"/>
    <w:rPr>
      <w:sz w:val="20"/>
      <w:szCs w:val="20"/>
    </w:rPr>
  </w:style>
  <w:style w:type="table" w:styleId="a7">
    <w:name w:val="Table Grid"/>
    <w:basedOn w:val="a1"/>
    <w:uiPriority w:val="39"/>
    <w:rsid w:val="0097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5A61CC"/>
    <w:rPr>
      <w:b/>
      <w:bCs/>
    </w:rPr>
  </w:style>
  <w:style w:type="paragraph" w:styleId="a9">
    <w:name w:val="Note Heading"/>
    <w:basedOn w:val="a"/>
    <w:next w:val="a"/>
    <w:link w:val="aa"/>
    <w:semiHidden/>
    <w:unhideWhenUsed/>
    <w:rsid w:val="000A0B04"/>
    <w:pPr>
      <w:jc w:val="center"/>
    </w:pPr>
    <w:rPr>
      <w:rFonts w:ascii="標楷體" w:eastAsia="標楷體" w:hAnsi="標楷體"/>
    </w:rPr>
  </w:style>
  <w:style w:type="character" w:customStyle="1" w:styleId="aa">
    <w:name w:val="註釋標題 字元"/>
    <w:basedOn w:val="a0"/>
    <w:link w:val="a9"/>
    <w:semiHidden/>
    <w:rsid w:val="000A0B04"/>
    <w:rPr>
      <w:rFonts w:ascii="標楷體" w:eastAsia="標楷體" w:hAnsi="標楷體" w:cs="Times New Roman"/>
      <w:szCs w:val="24"/>
    </w:rPr>
  </w:style>
  <w:style w:type="paragraph" w:styleId="ab">
    <w:name w:val="No Spacing"/>
    <w:basedOn w:val="a"/>
    <w:uiPriority w:val="1"/>
    <w:qFormat/>
    <w:rsid w:val="005A61CC"/>
    <w:rPr>
      <w:szCs w:val="32"/>
    </w:rPr>
  </w:style>
  <w:style w:type="character" w:customStyle="1" w:styleId="10">
    <w:name w:val="標題 1 字元"/>
    <w:basedOn w:val="a0"/>
    <w:link w:val="1"/>
    <w:uiPriority w:val="9"/>
    <w:rsid w:val="005A61CC"/>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5A61CC"/>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5A61CC"/>
    <w:rPr>
      <w:rFonts w:asciiTheme="majorHAnsi" w:eastAsiaTheme="majorEastAsia" w:hAnsiTheme="majorHAnsi"/>
      <w:b/>
      <w:bCs/>
      <w:sz w:val="26"/>
      <w:szCs w:val="26"/>
    </w:rPr>
  </w:style>
  <w:style w:type="character" w:customStyle="1" w:styleId="40">
    <w:name w:val="標題 4 字元"/>
    <w:basedOn w:val="a0"/>
    <w:link w:val="4"/>
    <w:uiPriority w:val="9"/>
    <w:semiHidden/>
    <w:rsid w:val="005A61CC"/>
    <w:rPr>
      <w:b/>
      <w:bCs/>
      <w:sz w:val="28"/>
      <w:szCs w:val="28"/>
    </w:rPr>
  </w:style>
  <w:style w:type="character" w:customStyle="1" w:styleId="50">
    <w:name w:val="標題 5 字元"/>
    <w:basedOn w:val="a0"/>
    <w:link w:val="5"/>
    <w:uiPriority w:val="9"/>
    <w:semiHidden/>
    <w:rsid w:val="005A61CC"/>
    <w:rPr>
      <w:b/>
      <w:bCs/>
      <w:i/>
      <w:iCs/>
      <w:sz w:val="26"/>
      <w:szCs w:val="26"/>
    </w:rPr>
  </w:style>
  <w:style w:type="character" w:customStyle="1" w:styleId="60">
    <w:name w:val="標題 6 字元"/>
    <w:basedOn w:val="a0"/>
    <w:link w:val="6"/>
    <w:uiPriority w:val="9"/>
    <w:semiHidden/>
    <w:rsid w:val="005A61CC"/>
    <w:rPr>
      <w:b/>
      <w:bCs/>
    </w:rPr>
  </w:style>
  <w:style w:type="character" w:customStyle="1" w:styleId="70">
    <w:name w:val="標題 7 字元"/>
    <w:basedOn w:val="a0"/>
    <w:link w:val="7"/>
    <w:uiPriority w:val="9"/>
    <w:semiHidden/>
    <w:rsid w:val="005A61CC"/>
    <w:rPr>
      <w:sz w:val="24"/>
      <w:szCs w:val="24"/>
    </w:rPr>
  </w:style>
  <w:style w:type="character" w:customStyle="1" w:styleId="80">
    <w:name w:val="標題 8 字元"/>
    <w:basedOn w:val="a0"/>
    <w:link w:val="8"/>
    <w:uiPriority w:val="9"/>
    <w:semiHidden/>
    <w:rsid w:val="005A61CC"/>
    <w:rPr>
      <w:i/>
      <w:iCs/>
      <w:sz w:val="24"/>
      <w:szCs w:val="24"/>
    </w:rPr>
  </w:style>
  <w:style w:type="character" w:customStyle="1" w:styleId="90">
    <w:name w:val="標題 9 字元"/>
    <w:basedOn w:val="a0"/>
    <w:link w:val="9"/>
    <w:uiPriority w:val="9"/>
    <w:semiHidden/>
    <w:rsid w:val="005A61CC"/>
    <w:rPr>
      <w:rFonts w:asciiTheme="majorHAnsi" w:eastAsiaTheme="majorEastAsia" w:hAnsiTheme="majorHAnsi"/>
    </w:rPr>
  </w:style>
  <w:style w:type="paragraph" w:styleId="ac">
    <w:name w:val="Title"/>
    <w:basedOn w:val="a"/>
    <w:next w:val="a"/>
    <w:link w:val="ad"/>
    <w:uiPriority w:val="10"/>
    <w:qFormat/>
    <w:rsid w:val="005A61CC"/>
    <w:pPr>
      <w:spacing w:before="240" w:after="60"/>
      <w:jc w:val="center"/>
      <w:outlineLvl w:val="0"/>
    </w:pPr>
    <w:rPr>
      <w:rFonts w:asciiTheme="majorHAnsi" w:eastAsiaTheme="majorEastAsia" w:hAnsiTheme="majorHAnsi"/>
      <w:b/>
      <w:bCs/>
      <w:kern w:val="28"/>
      <w:sz w:val="32"/>
      <w:szCs w:val="32"/>
    </w:rPr>
  </w:style>
  <w:style w:type="character" w:customStyle="1" w:styleId="ad">
    <w:name w:val="標題 字元"/>
    <w:basedOn w:val="a0"/>
    <w:link w:val="ac"/>
    <w:uiPriority w:val="10"/>
    <w:rsid w:val="005A61CC"/>
    <w:rPr>
      <w:rFonts w:asciiTheme="majorHAnsi" w:eastAsiaTheme="majorEastAsia" w:hAnsiTheme="majorHAnsi"/>
      <w:b/>
      <w:bCs/>
      <w:kern w:val="28"/>
      <w:sz w:val="32"/>
      <w:szCs w:val="32"/>
    </w:rPr>
  </w:style>
  <w:style w:type="paragraph" w:styleId="ae">
    <w:name w:val="Subtitle"/>
    <w:basedOn w:val="a"/>
    <w:next w:val="a"/>
    <w:link w:val="af"/>
    <w:uiPriority w:val="11"/>
    <w:qFormat/>
    <w:rsid w:val="005A61CC"/>
    <w:pPr>
      <w:spacing w:after="60"/>
      <w:jc w:val="center"/>
      <w:outlineLvl w:val="1"/>
    </w:pPr>
    <w:rPr>
      <w:rFonts w:asciiTheme="majorHAnsi" w:eastAsiaTheme="majorEastAsia" w:hAnsiTheme="majorHAnsi"/>
    </w:rPr>
  </w:style>
  <w:style w:type="character" w:customStyle="1" w:styleId="af">
    <w:name w:val="副標題 字元"/>
    <w:basedOn w:val="a0"/>
    <w:link w:val="ae"/>
    <w:uiPriority w:val="11"/>
    <w:rsid w:val="005A61CC"/>
    <w:rPr>
      <w:rFonts w:asciiTheme="majorHAnsi" w:eastAsiaTheme="majorEastAsia" w:hAnsiTheme="majorHAnsi"/>
      <w:sz w:val="24"/>
      <w:szCs w:val="24"/>
    </w:rPr>
  </w:style>
  <w:style w:type="character" w:styleId="af0">
    <w:name w:val="Emphasis"/>
    <w:basedOn w:val="a0"/>
    <w:uiPriority w:val="20"/>
    <w:qFormat/>
    <w:rsid w:val="005A61CC"/>
    <w:rPr>
      <w:rFonts w:asciiTheme="minorHAnsi" w:hAnsiTheme="minorHAnsi"/>
      <w:b/>
      <w:i/>
      <w:iCs/>
    </w:rPr>
  </w:style>
  <w:style w:type="paragraph" w:styleId="af1">
    <w:name w:val="List Paragraph"/>
    <w:basedOn w:val="a"/>
    <w:uiPriority w:val="34"/>
    <w:qFormat/>
    <w:rsid w:val="005A61CC"/>
    <w:pPr>
      <w:ind w:left="720"/>
      <w:contextualSpacing/>
    </w:pPr>
  </w:style>
  <w:style w:type="paragraph" w:styleId="af2">
    <w:name w:val="Quote"/>
    <w:basedOn w:val="a"/>
    <w:next w:val="a"/>
    <w:link w:val="af3"/>
    <w:uiPriority w:val="29"/>
    <w:qFormat/>
    <w:rsid w:val="005A61CC"/>
    <w:rPr>
      <w:i/>
    </w:rPr>
  </w:style>
  <w:style w:type="character" w:customStyle="1" w:styleId="af3">
    <w:name w:val="引文 字元"/>
    <w:basedOn w:val="a0"/>
    <w:link w:val="af2"/>
    <w:uiPriority w:val="29"/>
    <w:rsid w:val="005A61CC"/>
    <w:rPr>
      <w:i/>
      <w:sz w:val="24"/>
      <w:szCs w:val="24"/>
    </w:rPr>
  </w:style>
  <w:style w:type="paragraph" w:styleId="af4">
    <w:name w:val="Intense Quote"/>
    <w:basedOn w:val="a"/>
    <w:next w:val="a"/>
    <w:link w:val="af5"/>
    <w:uiPriority w:val="30"/>
    <w:qFormat/>
    <w:rsid w:val="005A61CC"/>
    <w:pPr>
      <w:ind w:left="720" w:right="720"/>
    </w:pPr>
    <w:rPr>
      <w:b/>
      <w:i/>
      <w:szCs w:val="22"/>
    </w:rPr>
  </w:style>
  <w:style w:type="character" w:customStyle="1" w:styleId="af5">
    <w:name w:val="鮮明引文 字元"/>
    <w:basedOn w:val="a0"/>
    <w:link w:val="af4"/>
    <w:uiPriority w:val="30"/>
    <w:rsid w:val="005A61CC"/>
    <w:rPr>
      <w:b/>
      <w:i/>
      <w:sz w:val="24"/>
    </w:rPr>
  </w:style>
  <w:style w:type="character" w:styleId="af6">
    <w:name w:val="Subtle Emphasis"/>
    <w:uiPriority w:val="19"/>
    <w:qFormat/>
    <w:rsid w:val="005A61CC"/>
    <w:rPr>
      <w:i/>
      <w:color w:val="5A5A5A" w:themeColor="text1" w:themeTint="A5"/>
    </w:rPr>
  </w:style>
  <w:style w:type="character" w:styleId="af7">
    <w:name w:val="Intense Emphasis"/>
    <w:basedOn w:val="a0"/>
    <w:uiPriority w:val="21"/>
    <w:qFormat/>
    <w:rsid w:val="005A61CC"/>
    <w:rPr>
      <w:b/>
      <w:i/>
      <w:sz w:val="24"/>
      <w:szCs w:val="24"/>
      <w:u w:val="single"/>
    </w:rPr>
  </w:style>
  <w:style w:type="character" w:styleId="af8">
    <w:name w:val="Subtle Reference"/>
    <w:basedOn w:val="a0"/>
    <w:uiPriority w:val="31"/>
    <w:qFormat/>
    <w:rsid w:val="005A61CC"/>
    <w:rPr>
      <w:sz w:val="24"/>
      <w:szCs w:val="24"/>
      <w:u w:val="single"/>
    </w:rPr>
  </w:style>
  <w:style w:type="character" w:styleId="af9">
    <w:name w:val="Intense Reference"/>
    <w:basedOn w:val="a0"/>
    <w:uiPriority w:val="32"/>
    <w:qFormat/>
    <w:rsid w:val="005A61CC"/>
    <w:rPr>
      <w:b/>
      <w:sz w:val="24"/>
      <w:u w:val="single"/>
    </w:rPr>
  </w:style>
  <w:style w:type="character" w:styleId="afa">
    <w:name w:val="Book Title"/>
    <w:basedOn w:val="a0"/>
    <w:uiPriority w:val="33"/>
    <w:qFormat/>
    <w:rsid w:val="005A61CC"/>
    <w:rPr>
      <w:rFonts w:asciiTheme="majorHAnsi" w:eastAsiaTheme="majorEastAsia" w:hAnsiTheme="majorHAnsi"/>
      <w:b/>
      <w:i/>
      <w:sz w:val="24"/>
      <w:szCs w:val="24"/>
    </w:rPr>
  </w:style>
  <w:style w:type="paragraph" w:styleId="afb">
    <w:name w:val="TOC Heading"/>
    <w:basedOn w:val="1"/>
    <w:next w:val="a"/>
    <w:uiPriority w:val="39"/>
    <w:semiHidden/>
    <w:unhideWhenUsed/>
    <w:qFormat/>
    <w:rsid w:val="005A61C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CC"/>
    <w:rPr>
      <w:sz w:val="24"/>
      <w:szCs w:val="24"/>
    </w:rPr>
  </w:style>
  <w:style w:type="paragraph" w:styleId="1">
    <w:name w:val="heading 1"/>
    <w:basedOn w:val="a"/>
    <w:next w:val="a"/>
    <w:link w:val="10"/>
    <w:uiPriority w:val="9"/>
    <w:qFormat/>
    <w:rsid w:val="005A61C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A61C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A61C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A61CC"/>
    <w:pPr>
      <w:keepNext/>
      <w:spacing w:before="240" w:after="60"/>
      <w:outlineLvl w:val="3"/>
    </w:pPr>
    <w:rPr>
      <w:b/>
      <w:bCs/>
      <w:sz w:val="28"/>
      <w:szCs w:val="28"/>
    </w:rPr>
  </w:style>
  <w:style w:type="paragraph" w:styleId="5">
    <w:name w:val="heading 5"/>
    <w:basedOn w:val="a"/>
    <w:next w:val="a"/>
    <w:link w:val="50"/>
    <w:uiPriority w:val="9"/>
    <w:semiHidden/>
    <w:unhideWhenUsed/>
    <w:qFormat/>
    <w:rsid w:val="005A61CC"/>
    <w:pPr>
      <w:spacing w:before="240" w:after="60"/>
      <w:outlineLvl w:val="4"/>
    </w:pPr>
    <w:rPr>
      <w:b/>
      <w:bCs/>
      <w:i/>
      <w:iCs/>
      <w:sz w:val="26"/>
      <w:szCs w:val="26"/>
    </w:rPr>
  </w:style>
  <w:style w:type="paragraph" w:styleId="6">
    <w:name w:val="heading 6"/>
    <w:basedOn w:val="a"/>
    <w:next w:val="a"/>
    <w:link w:val="60"/>
    <w:uiPriority w:val="9"/>
    <w:semiHidden/>
    <w:unhideWhenUsed/>
    <w:qFormat/>
    <w:rsid w:val="005A61CC"/>
    <w:pPr>
      <w:spacing w:before="240" w:after="60"/>
      <w:outlineLvl w:val="5"/>
    </w:pPr>
    <w:rPr>
      <w:b/>
      <w:bCs/>
      <w:sz w:val="22"/>
      <w:szCs w:val="22"/>
    </w:rPr>
  </w:style>
  <w:style w:type="paragraph" w:styleId="7">
    <w:name w:val="heading 7"/>
    <w:basedOn w:val="a"/>
    <w:next w:val="a"/>
    <w:link w:val="70"/>
    <w:uiPriority w:val="9"/>
    <w:semiHidden/>
    <w:unhideWhenUsed/>
    <w:qFormat/>
    <w:rsid w:val="005A61CC"/>
    <w:pPr>
      <w:spacing w:before="240" w:after="60"/>
      <w:outlineLvl w:val="6"/>
    </w:pPr>
  </w:style>
  <w:style w:type="paragraph" w:styleId="8">
    <w:name w:val="heading 8"/>
    <w:basedOn w:val="a"/>
    <w:next w:val="a"/>
    <w:link w:val="80"/>
    <w:uiPriority w:val="9"/>
    <w:semiHidden/>
    <w:unhideWhenUsed/>
    <w:qFormat/>
    <w:rsid w:val="005A61CC"/>
    <w:pPr>
      <w:spacing w:before="240" w:after="60"/>
      <w:outlineLvl w:val="7"/>
    </w:pPr>
    <w:rPr>
      <w:i/>
      <w:iCs/>
    </w:rPr>
  </w:style>
  <w:style w:type="paragraph" w:styleId="9">
    <w:name w:val="heading 9"/>
    <w:basedOn w:val="a"/>
    <w:next w:val="a"/>
    <w:link w:val="90"/>
    <w:uiPriority w:val="9"/>
    <w:semiHidden/>
    <w:unhideWhenUsed/>
    <w:qFormat/>
    <w:rsid w:val="005A61C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291"/>
    <w:pPr>
      <w:tabs>
        <w:tab w:val="center" w:pos="4153"/>
        <w:tab w:val="right" w:pos="8306"/>
      </w:tabs>
      <w:snapToGrid w:val="0"/>
    </w:pPr>
    <w:rPr>
      <w:sz w:val="20"/>
      <w:szCs w:val="20"/>
    </w:rPr>
  </w:style>
  <w:style w:type="character" w:customStyle="1" w:styleId="a4">
    <w:name w:val="頁首 字元"/>
    <w:basedOn w:val="a0"/>
    <w:link w:val="a3"/>
    <w:uiPriority w:val="99"/>
    <w:rsid w:val="00973291"/>
    <w:rPr>
      <w:sz w:val="20"/>
      <w:szCs w:val="20"/>
    </w:rPr>
  </w:style>
  <w:style w:type="paragraph" w:styleId="a5">
    <w:name w:val="footer"/>
    <w:basedOn w:val="a"/>
    <w:link w:val="a6"/>
    <w:uiPriority w:val="99"/>
    <w:unhideWhenUsed/>
    <w:rsid w:val="00973291"/>
    <w:pPr>
      <w:tabs>
        <w:tab w:val="center" w:pos="4153"/>
        <w:tab w:val="right" w:pos="8306"/>
      </w:tabs>
      <w:snapToGrid w:val="0"/>
    </w:pPr>
    <w:rPr>
      <w:sz w:val="20"/>
      <w:szCs w:val="20"/>
    </w:rPr>
  </w:style>
  <w:style w:type="character" w:customStyle="1" w:styleId="a6">
    <w:name w:val="頁尾 字元"/>
    <w:basedOn w:val="a0"/>
    <w:link w:val="a5"/>
    <w:uiPriority w:val="99"/>
    <w:rsid w:val="00973291"/>
    <w:rPr>
      <w:sz w:val="20"/>
      <w:szCs w:val="20"/>
    </w:rPr>
  </w:style>
  <w:style w:type="table" w:styleId="a7">
    <w:name w:val="Table Grid"/>
    <w:basedOn w:val="a1"/>
    <w:uiPriority w:val="39"/>
    <w:rsid w:val="0097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5A61CC"/>
    <w:rPr>
      <w:b/>
      <w:bCs/>
    </w:rPr>
  </w:style>
  <w:style w:type="paragraph" w:styleId="a9">
    <w:name w:val="Note Heading"/>
    <w:basedOn w:val="a"/>
    <w:next w:val="a"/>
    <w:link w:val="aa"/>
    <w:semiHidden/>
    <w:unhideWhenUsed/>
    <w:rsid w:val="000A0B04"/>
    <w:pPr>
      <w:jc w:val="center"/>
    </w:pPr>
    <w:rPr>
      <w:rFonts w:ascii="標楷體" w:eastAsia="標楷體" w:hAnsi="標楷體"/>
    </w:rPr>
  </w:style>
  <w:style w:type="character" w:customStyle="1" w:styleId="aa">
    <w:name w:val="註釋標題 字元"/>
    <w:basedOn w:val="a0"/>
    <w:link w:val="a9"/>
    <w:semiHidden/>
    <w:rsid w:val="000A0B04"/>
    <w:rPr>
      <w:rFonts w:ascii="標楷體" w:eastAsia="標楷體" w:hAnsi="標楷體" w:cs="Times New Roman"/>
      <w:szCs w:val="24"/>
    </w:rPr>
  </w:style>
  <w:style w:type="paragraph" w:styleId="ab">
    <w:name w:val="No Spacing"/>
    <w:basedOn w:val="a"/>
    <w:uiPriority w:val="1"/>
    <w:qFormat/>
    <w:rsid w:val="005A61CC"/>
    <w:rPr>
      <w:szCs w:val="32"/>
    </w:rPr>
  </w:style>
  <w:style w:type="character" w:customStyle="1" w:styleId="10">
    <w:name w:val="標題 1 字元"/>
    <w:basedOn w:val="a0"/>
    <w:link w:val="1"/>
    <w:uiPriority w:val="9"/>
    <w:rsid w:val="005A61CC"/>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5A61CC"/>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5A61CC"/>
    <w:rPr>
      <w:rFonts w:asciiTheme="majorHAnsi" w:eastAsiaTheme="majorEastAsia" w:hAnsiTheme="majorHAnsi"/>
      <w:b/>
      <w:bCs/>
      <w:sz w:val="26"/>
      <w:szCs w:val="26"/>
    </w:rPr>
  </w:style>
  <w:style w:type="character" w:customStyle="1" w:styleId="40">
    <w:name w:val="標題 4 字元"/>
    <w:basedOn w:val="a0"/>
    <w:link w:val="4"/>
    <w:uiPriority w:val="9"/>
    <w:semiHidden/>
    <w:rsid w:val="005A61CC"/>
    <w:rPr>
      <w:b/>
      <w:bCs/>
      <w:sz w:val="28"/>
      <w:szCs w:val="28"/>
    </w:rPr>
  </w:style>
  <w:style w:type="character" w:customStyle="1" w:styleId="50">
    <w:name w:val="標題 5 字元"/>
    <w:basedOn w:val="a0"/>
    <w:link w:val="5"/>
    <w:uiPriority w:val="9"/>
    <w:semiHidden/>
    <w:rsid w:val="005A61CC"/>
    <w:rPr>
      <w:b/>
      <w:bCs/>
      <w:i/>
      <w:iCs/>
      <w:sz w:val="26"/>
      <w:szCs w:val="26"/>
    </w:rPr>
  </w:style>
  <w:style w:type="character" w:customStyle="1" w:styleId="60">
    <w:name w:val="標題 6 字元"/>
    <w:basedOn w:val="a0"/>
    <w:link w:val="6"/>
    <w:uiPriority w:val="9"/>
    <w:semiHidden/>
    <w:rsid w:val="005A61CC"/>
    <w:rPr>
      <w:b/>
      <w:bCs/>
    </w:rPr>
  </w:style>
  <w:style w:type="character" w:customStyle="1" w:styleId="70">
    <w:name w:val="標題 7 字元"/>
    <w:basedOn w:val="a0"/>
    <w:link w:val="7"/>
    <w:uiPriority w:val="9"/>
    <w:semiHidden/>
    <w:rsid w:val="005A61CC"/>
    <w:rPr>
      <w:sz w:val="24"/>
      <w:szCs w:val="24"/>
    </w:rPr>
  </w:style>
  <w:style w:type="character" w:customStyle="1" w:styleId="80">
    <w:name w:val="標題 8 字元"/>
    <w:basedOn w:val="a0"/>
    <w:link w:val="8"/>
    <w:uiPriority w:val="9"/>
    <w:semiHidden/>
    <w:rsid w:val="005A61CC"/>
    <w:rPr>
      <w:i/>
      <w:iCs/>
      <w:sz w:val="24"/>
      <w:szCs w:val="24"/>
    </w:rPr>
  </w:style>
  <w:style w:type="character" w:customStyle="1" w:styleId="90">
    <w:name w:val="標題 9 字元"/>
    <w:basedOn w:val="a0"/>
    <w:link w:val="9"/>
    <w:uiPriority w:val="9"/>
    <w:semiHidden/>
    <w:rsid w:val="005A61CC"/>
    <w:rPr>
      <w:rFonts w:asciiTheme="majorHAnsi" w:eastAsiaTheme="majorEastAsia" w:hAnsiTheme="majorHAnsi"/>
    </w:rPr>
  </w:style>
  <w:style w:type="paragraph" w:styleId="ac">
    <w:name w:val="Title"/>
    <w:basedOn w:val="a"/>
    <w:next w:val="a"/>
    <w:link w:val="ad"/>
    <w:uiPriority w:val="10"/>
    <w:qFormat/>
    <w:rsid w:val="005A61CC"/>
    <w:pPr>
      <w:spacing w:before="240" w:after="60"/>
      <w:jc w:val="center"/>
      <w:outlineLvl w:val="0"/>
    </w:pPr>
    <w:rPr>
      <w:rFonts w:asciiTheme="majorHAnsi" w:eastAsiaTheme="majorEastAsia" w:hAnsiTheme="majorHAnsi"/>
      <w:b/>
      <w:bCs/>
      <w:kern w:val="28"/>
      <w:sz w:val="32"/>
      <w:szCs w:val="32"/>
    </w:rPr>
  </w:style>
  <w:style w:type="character" w:customStyle="1" w:styleId="ad">
    <w:name w:val="標題 字元"/>
    <w:basedOn w:val="a0"/>
    <w:link w:val="ac"/>
    <w:uiPriority w:val="10"/>
    <w:rsid w:val="005A61CC"/>
    <w:rPr>
      <w:rFonts w:asciiTheme="majorHAnsi" w:eastAsiaTheme="majorEastAsia" w:hAnsiTheme="majorHAnsi"/>
      <w:b/>
      <w:bCs/>
      <w:kern w:val="28"/>
      <w:sz w:val="32"/>
      <w:szCs w:val="32"/>
    </w:rPr>
  </w:style>
  <w:style w:type="paragraph" w:styleId="ae">
    <w:name w:val="Subtitle"/>
    <w:basedOn w:val="a"/>
    <w:next w:val="a"/>
    <w:link w:val="af"/>
    <w:uiPriority w:val="11"/>
    <w:qFormat/>
    <w:rsid w:val="005A61CC"/>
    <w:pPr>
      <w:spacing w:after="60"/>
      <w:jc w:val="center"/>
      <w:outlineLvl w:val="1"/>
    </w:pPr>
    <w:rPr>
      <w:rFonts w:asciiTheme="majorHAnsi" w:eastAsiaTheme="majorEastAsia" w:hAnsiTheme="majorHAnsi"/>
    </w:rPr>
  </w:style>
  <w:style w:type="character" w:customStyle="1" w:styleId="af">
    <w:name w:val="副標題 字元"/>
    <w:basedOn w:val="a0"/>
    <w:link w:val="ae"/>
    <w:uiPriority w:val="11"/>
    <w:rsid w:val="005A61CC"/>
    <w:rPr>
      <w:rFonts w:asciiTheme="majorHAnsi" w:eastAsiaTheme="majorEastAsia" w:hAnsiTheme="majorHAnsi"/>
      <w:sz w:val="24"/>
      <w:szCs w:val="24"/>
    </w:rPr>
  </w:style>
  <w:style w:type="character" w:styleId="af0">
    <w:name w:val="Emphasis"/>
    <w:basedOn w:val="a0"/>
    <w:uiPriority w:val="20"/>
    <w:qFormat/>
    <w:rsid w:val="005A61CC"/>
    <w:rPr>
      <w:rFonts w:asciiTheme="minorHAnsi" w:hAnsiTheme="minorHAnsi"/>
      <w:b/>
      <w:i/>
      <w:iCs/>
    </w:rPr>
  </w:style>
  <w:style w:type="paragraph" w:styleId="af1">
    <w:name w:val="List Paragraph"/>
    <w:basedOn w:val="a"/>
    <w:uiPriority w:val="34"/>
    <w:qFormat/>
    <w:rsid w:val="005A61CC"/>
    <w:pPr>
      <w:ind w:left="720"/>
      <w:contextualSpacing/>
    </w:pPr>
  </w:style>
  <w:style w:type="paragraph" w:styleId="af2">
    <w:name w:val="Quote"/>
    <w:basedOn w:val="a"/>
    <w:next w:val="a"/>
    <w:link w:val="af3"/>
    <w:uiPriority w:val="29"/>
    <w:qFormat/>
    <w:rsid w:val="005A61CC"/>
    <w:rPr>
      <w:i/>
    </w:rPr>
  </w:style>
  <w:style w:type="character" w:customStyle="1" w:styleId="af3">
    <w:name w:val="引文 字元"/>
    <w:basedOn w:val="a0"/>
    <w:link w:val="af2"/>
    <w:uiPriority w:val="29"/>
    <w:rsid w:val="005A61CC"/>
    <w:rPr>
      <w:i/>
      <w:sz w:val="24"/>
      <w:szCs w:val="24"/>
    </w:rPr>
  </w:style>
  <w:style w:type="paragraph" w:styleId="af4">
    <w:name w:val="Intense Quote"/>
    <w:basedOn w:val="a"/>
    <w:next w:val="a"/>
    <w:link w:val="af5"/>
    <w:uiPriority w:val="30"/>
    <w:qFormat/>
    <w:rsid w:val="005A61CC"/>
    <w:pPr>
      <w:ind w:left="720" w:right="720"/>
    </w:pPr>
    <w:rPr>
      <w:b/>
      <w:i/>
      <w:szCs w:val="22"/>
    </w:rPr>
  </w:style>
  <w:style w:type="character" w:customStyle="1" w:styleId="af5">
    <w:name w:val="鮮明引文 字元"/>
    <w:basedOn w:val="a0"/>
    <w:link w:val="af4"/>
    <w:uiPriority w:val="30"/>
    <w:rsid w:val="005A61CC"/>
    <w:rPr>
      <w:b/>
      <w:i/>
      <w:sz w:val="24"/>
    </w:rPr>
  </w:style>
  <w:style w:type="character" w:styleId="af6">
    <w:name w:val="Subtle Emphasis"/>
    <w:uiPriority w:val="19"/>
    <w:qFormat/>
    <w:rsid w:val="005A61CC"/>
    <w:rPr>
      <w:i/>
      <w:color w:val="5A5A5A" w:themeColor="text1" w:themeTint="A5"/>
    </w:rPr>
  </w:style>
  <w:style w:type="character" w:styleId="af7">
    <w:name w:val="Intense Emphasis"/>
    <w:basedOn w:val="a0"/>
    <w:uiPriority w:val="21"/>
    <w:qFormat/>
    <w:rsid w:val="005A61CC"/>
    <w:rPr>
      <w:b/>
      <w:i/>
      <w:sz w:val="24"/>
      <w:szCs w:val="24"/>
      <w:u w:val="single"/>
    </w:rPr>
  </w:style>
  <w:style w:type="character" w:styleId="af8">
    <w:name w:val="Subtle Reference"/>
    <w:basedOn w:val="a0"/>
    <w:uiPriority w:val="31"/>
    <w:qFormat/>
    <w:rsid w:val="005A61CC"/>
    <w:rPr>
      <w:sz w:val="24"/>
      <w:szCs w:val="24"/>
      <w:u w:val="single"/>
    </w:rPr>
  </w:style>
  <w:style w:type="character" w:styleId="af9">
    <w:name w:val="Intense Reference"/>
    <w:basedOn w:val="a0"/>
    <w:uiPriority w:val="32"/>
    <w:qFormat/>
    <w:rsid w:val="005A61CC"/>
    <w:rPr>
      <w:b/>
      <w:sz w:val="24"/>
      <w:u w:val="single"/>
    </w:rPr>
  </w:style>
  <w:style w:type="character" w:styleId="afa">
    <w:name w:val="Book Title"/>
    <w:basedOn w:val="a0"/>
    <w:uiPriority w:val="33"/>
    <w:qFormat/>
    <w:rsid w:val="005A61CC"/>
    <w:rPr>
      <w:rFonts w:asciiTheme="majorHAnsi" w:eastAsiaTheme="majorEastAsia" w:hAnsiTheme="majorHAnsi"/>
      <w:b/>
      <w:i/>
      <w:sz w:val="24"/>
      <w:szCs w:val="24"/>
    </w:rPr>
  </w:style>
  <w:style w:type="paragraph" w:styleId="afb">
    <w:name w:val="TOC Heading"/>
    <w:basedOn w:val="1"/>
    <w:next w:val="a"/>
    <w:uiPriority w:val="39"/>
    <w:semiHidden/>
    <w:unhideWhenUsed/>
    <w:qFormat/>
    <w:rsid w:val="005A61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1158">
      <w:bodyDiv w:val="1"/>
      <w:marLeft w:val="0"/>
      <w:marRight w:val="0"/>
      <w:marTop w:val="0"/>
      <w:marBottom w:val="0"/>
      <w:divBdr>
        <w:top w:val="none" w:sz="0" w:space="0" w:color="auto"/>
        <w:left w:val="none" w:sz="0" w:space="0" w:color="auto"/>
        <w:bottom w:val="none" w:sz="0" w:space="0" w:color="auto"/>
        <w:right w:val="none" w:sz="0" w:space="0" w:color="auto"/>
      </w:divBdr>
    </w:div>
    <w:div w:id="266423477">
      <w:bodyDiv w:val="1"/>
      <w:marLeft w:val="0"/>
      <w:marRight w:val="0"/>
      <w:marTop w:val="0"/>
      <w:marBottom w:val="0"/>
      <w:divBdr>
        <w:top w:val="none" w:sz="0" w:space="0" w:color="auto"/>
        <w:left w:val="none" w:sz="0" w:space="0" w:color="auto"/>
        <w:bottom w:val="none" w:sz="0" w:space="0" w:color="auto"/>
        <w:right w:val="none" w:sz="0" w:space="0" w:color="auto"/>
      </w:divBdr>
    </w:div>
    <w:div w:id="291833200">
      <w:bodyDiv w:val="1"/>
      <w:marLeft w:val="0"/>
      <w:marRight w:val="0"/>
      <w:marTop w:val="0"/>
      <w:marBottom w:val="0"/>
      <w:divBdr>
        <w:top w:val="none" w:sz="0" w:space="0" w:color="auto"/>
        <w:left w:val="none" w:sz="0" w:space="0" w:color="auto"/>
        <w:bottom w:val="none" w:sz="0" w:space="0" w:color="auto"/>
        <w:right w:val="none" w:sz="0" w:space="0" w:color="auto"/>
      </w:divBdr>
    </w:div>
    <w:div w:id="312756329">
      <w:bodyDiv w:val="1"/>
      <w:marLeft w:val="0"/>
      <w:marRight w:val="0"/>
      <w:marTop w:val="0"/>
      <w:marBottom w:val="0"/>
      <w:divBdr>
        <w:top w:val="none" w:sz="0" w:space="0" w:color="auto"/>
        <w:left w:val="none" w:sz="0" w:space="0" w:color="auto"/>
        <w:bottom w:val="none" w:sz="0" w:space="0" w:color="auto"/>
        <w:right w:val="none" w:sz="0" w:space="0" w:color="auto"/>
      </w:divBdr>
    </w:div>
    <w:div w:id="670526290">
      <w:bodyDiv w:val="1"/>
      <w:marLeft w:val="0"/>
      <w:marRight w:val="0"/>
      <w:marTop w:val="0"/>
      <w:marBottom w:val="0"/>
      <w:divBdr>
        <w:top w:val="none" w:sz="0" w:space="0" w:color="auto"/>
        <w:left w:val="none" w:sz="0" w:space="0" w:color="auto"/>
        <w:bottom w:val="none" w:sz="0" w:space="0" w:color="auto"/>
        <w:right w:val="none" w:sz="0" w:space="0" w:color="auto"/>
      </w:divBdr>
    </w:div>
    <w:div w:id="1305771869">
      <w:bodyDiv w:val="1"/>
      <w:marLeft w:val="0"/>
      <w:marRight w:val="0"/>
      <w:marTop w:val="0"/>
      <w:marBottom w:val="0"/>
      <w:divBdr>
        <w:top w:val="none" w:sz="0" w:space="0" w:color="auto"/>
        <w:left w:val="none" w:sz="0" w:space="0" w:color="auto"/>
        <w:bottom w:val="none" w:sz="0" w:space="0" w:color="auto"/>
        <w:right w:val="none" w:sz="0" w:space="0" w:color="auto"/>
      </w:divBdr>
    </w:div>
    <w:div w:id="1333604102">
      <w:bodyDiv w:val="1"/>
      <w:marLeft w:val="0"/>
      <w:marRight w:val="0"/>
      <w:marTop w:val="0"/>
      <w:marBottom w:val="0"/>
      <w:divBdr>
        <w:top w:val="none" w:sz="0" w:space="0" w:color="auto"/>
        <w:left w:val="none" w:sz="0" w:space="0" w:color="auto"/>
        <w:bottom w:val="none" w:sz="0" w:space="0" w:color="auto"/>
        <w:right w:val="none" w:sz="0" w:space="0" w:color="auto"/>
      </w:divBdr>
    </w:div>
    <w:div w:id="1478839191">
      <w:bodyDiv w:val="1"/>
      <w:marLeft w:val="0"/>
      <w:marRight w:val="0"/>
      <w:marTop w:val="0"/>
      <w:marBottom w:val="0"/>
      <w:divBdr>
        <w:top w:val="none" w:sz="0" w:space="0" w:color="auto"/>
        <w:left w:val="none" w:sz="0" w:space="0" w:color="auto"/>
        <w:bottom w:val="none" w:sz="0" w:space="0" w:color="auto"/>
        <w:right w:val="none" w:sz="0" w:space="0" w:color="auto"/>
      </w:divBdr>
    </w:div>
    <w:div w:id="1536695478">
      <w:bodyDiv w:val="1"/>
      <w:marLeft w:val="0"/>
      <w:marRight w:val="0"/>
      <w:marTop w:val="0"/>
      <w:marBottom w:val="0"/>
      <w:divBdr>
        <w:top w:val="none" w:sz="0" w:space="0" w:color="auto"/>
        <w:left w:val="none" w:sz="0" w:space="0" w:color="auto"/>
        <w:bottom w:val="none" w:sz="0" w:space="0" w:color="auto"/>
        <w:right w:val="none" w:sz="0" w:space="0" w:color="auto"/>
      </w:divBdr>
    </w:div>
    <w:div w:id="1638532819">
      <w:bodyDiv w:val="1"/>
      <w:marLeft w:val="0"/>
      <w:marRight w:val="0"/>
      <w:marTop w:val="0"/>
      <w:marBottom w:val="0"/>
      <w:divBdr>
        <w:top w:val="none" w:sz="0" w:space="0" w:color="auto"/>
        <w:left w:val="none" w:sz="0" w:space="0" w:color="auto"/>
        <w:bottom w:val="none" w:sz="0" w:space="0" w:color="auto"/>
        <w:right w:val="none" w:sz="0" w:space="0" w:color="auto"/>
      </w:divBdr>
    </w:div>
    <w:div w:id="21233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B452-AED8-453F-BD7F-9A5C06AF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老服系主任</cp:lastModifiedBy>
  <cp:revision>33</cp:revision>
  <dcterms:created xsi:type="dcterms:W3CDTF">2020-04-07T08:21:00Z</dcterms:created>
  <dcterms:modified xsi:type="dcterms:W3CDTF">2021-04-23T01:41:00Z</dcterms:modified>
</cp:coreProperties>
</file>